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A40E5">
      <w:pPr>
        <w:ind w:left="2088" w:hanging="1767" w:hangingChars="400"/>
        <w:jc w:val="both"/>
        <w:rPr>
          <w:rFonts w:hint="eastAsia" w:asciiTheme="minorEastAsia" w:hAnsiTheme="minorEastAsia" w:eastAsiaTheme="minorEastAsia" w:cstheme="minorEastAsia"/>
          <w:b/>
          <w:bCs/>
          <w:color w:val="auto"/>
          <w:kern w:val="16"/>
          <w:sz w:val="44"/>
          <w:szCs w:val="44"/>
          <w:highlight w:val="none"/>
          <w:lang w:eastAsia="zh-CN"/>
        </w:rPr>
      </w:pPr>
    </w:p>
    <w:p w14:paraId="0C44A6D3">
      <w:pPr>
        <w:ind w:left="2088" w:hanging="1767" w:hangingChars="400"/>
        <w:jc w:val="both"/>
        <w:rPr>
          <w:rFonts w:hint="eastAsia" w:asciiTheme="minorEastAsia" w:hAnsiTheme="minorEastAsia" w:eastAsiaTheme="minorEastAsia" w:cstheme="minorEastAsia"/>
          <w:b/>
          <w:bCs/>
          <w:color w:val="auto"/>
          <w:kern w:val="16"/>
          <w:sz w:val="44"/>
          <w:szCs w:val="44"/>
          <w:highlight w:val="none"/>
          <w:lang w:eastAsia="zh-CN"/>
        </w:rPr>
      </w:pPr>
    </w:p>
    <w:p w14:paraId="05A96A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sz w:val="18"/>
          <w:szCs w:val="22"/>
          <w:highlight w:val="none"/>
          <w:lang w:val="en-US"/>
        </w:rPr>
      </w:pPr>
      <w:r>
        <w:rPr>
          <w:rFonts w:hint="eastAsia"/>
          <w:b/>
          <w:bCs/>
          <w:sz w:val="48"/>
          <w:szCs w:val="48"/>
          <w:highlight w:val="none"/>
          <w:lang w:val="en-US" w:eastAsia="zh-CN"/>
        </w:rPr>
        <w:t>邹城市太平镇杏行村东围栏墙拆除重建项目</w:t>
      </w:r>
    </w:p>
    <w:p w14:paraId="3B405B96">
      <w:pPr>
        <w:pStyle w:val="7"/>
        <w:jc w:val="center"/>
        <w:rPr>
          <w:rFonts w:hint="eastAsia" w:asciiTheme="minorEastAsia" w:hAnsiTheme="minorEastAsia" w:eastAsiaTheme="minorEastAsia" w:cstheme="minorEastAsia"/>
          <w:b/>
          <w:color w:val="auto"/>
          <w:sz w:val="56"/>
          <w:szCs w:val="56"/>
          <w:highlight w:val="none"/>
        </w:rPr>
      </w:pPr>
      <w:bookmarkStart w:id="0" w:name="_Toc381880843"/>
    </w:p>
    <w:p w14:paraId="4B07995C">
      <w:pPr>
        <w:pStyle w:val="7"/>
        <w:jc w:val="center"/>
        <w:rPr>
          <w:rFonts w:hint="eastAsia" w:asciiTheme="minorEastAsia" w:hAnsiTheme="minorEastAsia" w:eastAsiaTheme="minorEastAsia" w:cstheme="minorEastAsia"/>
          <w:b/>
          <w:color w:val="auto"/>
          <w:sz w:val="56"/>
          <w:szCs w:val="56"/>
          <w:highlight w:val="none"/>
        </w:rPr>
      </w:pPr>
    </w:p>
    <w:p w14:paraId="70CBA515">
      <w:pPr>
        <w:pStyle w:val="7"/>
        <w:jc w:val="center"/>
        <w:rPr>
          <w:rFonts w:hint="eastAsia" w:asciiTheme="minorEastAsia" w:hAnsiTheme="minorEastAsia" w:eastAsiaTheme="minorEastAsia" w:cstheme="minorEastAsia"/>
          <w:b/>
          <w:color w:val="auto"/>
          <w:sz w:val="56"/>
          <w:szCs w:val="56"/>
          <w:highlight w:val="none"/>
        </w:rPr>
      </w:pPr>
    </w:p>
    <w:p w14:paraId="2F84D1A3">
      <w:pPr>
        <w:pStyle w:val="7"/>
        <w:jc w:val="center"/>
        <w:rPr>
          <w:rFonts w:hint="eastAsia" w:asciiTheme="minorEastAsia" w:hAnsiTheme="minorEastAsia" w:eastAsiaTheme="minorEastAsia" w:cstheme="minorEastAsia"/>
          <w:b/>
          <w:color w:val="auto"/>
          <w:sz w:val="56"/>
          <w:szCs w:val="56"/>
          <w:highlight w:val="none"/>
        </w:rPr>
      </w:pPr>
      <w:r>
        <w:rPr>
          <w:rFonts w:hint="eastAsia" w:asciiTheme="minorEastAsia" w:hAnsiTheme="minorEastAsia" w:eastAsiaTheme="minorEastAsia" w:cstheme="minorEastAsia"/>
          <w:b/>
          <w:color w:val="auto"/>
          <w:sz w:val="56"/>
          <w:szCs w:val="56"/>
          <w:highlight w:val="none"/>
        </w:rPr>
        <w:t>竞争性磋商文件</w:t>
      </w:r>
      <w:bookmarkEnd w:id="0"/>
    </w:p>
    <w:p w14:paraId="166D16F7">
      <w:pPr>
        <w:jc w:val="both"/>
        <w:rPr>
          <w:rFonts w:hint="eastAsia" w:asciiTheme="minorEastAsia" w:hAnsiTheme="minorEastAsia" w:eastAsiaTheme="minorEastAsia" w:cstheme="minorEastAsia"/>
          <w:b/>
          <w:color w:val="auto"/>
          <w:sz w:val="24"/>
          <w:szCs w:val="24"/>
          <w:highlight w:val="none"/>
        </w:rPr>
      </w:pPr>
    </w:p>
    <w:p w14:paraId="1B863FE3">
      <w:pPr>
        <w:jc w:val="center"/>
        <w:rPr>
          <w:rFonts w:hint="eastAsia" w:asciiTheme="minorEastAsia" w:hAnsiTheme="minorEastAsia" w:eastAsiaTheme="minorEastAsia" w:cstheme="minorEastAsia"/>
          <w:b/>
          <w:color w:val="auto"/>
          <w:sz w:val="32"/>
          <w:szCs w:val="32"/>
          <w:highlight w:val="none"/>
        </w:rPr>
      </w:pPr>
    </w:p>
    <w:p w14:paraId="2176B5C6">
      <w:pPr>
        <w:jc w:val="center"/>
        <w:rPr>
          <w:rFonts w:hint="eastAsia" w:asciiTheme="minorEastAsia" w:hAnsiTheme="minorEastAsia" w:eastAsiaTheme="minorEastAsia" w:cstheme="minorEastAsia"/>
          <w:b/>
          <w:color w:val="auto"/>
          <w:sz w:val="32"/>
          <w:szCs w:val="32"/>
          <w:highlight w:val="none"/>
        </w:rPr>
      </w:pPr>
    </w:p>
    <w:p w14:paraId="562A894B">
      <w:pPr>
        <w:jc w:val="center"/>
        <w:rPr>
          <w:rFonts w:hint="eastAsia" w:asciiTheme="minorEastAsia" w:hAnsiTheme="minorEastAsia" w:eastAsiaTheme="minorEastAsia" w:cstheme="minorEastAsia"/>
          <w:b/>
          <w:bCs/>
          <w:color w:val="auto"/>
          <w:kern w:val="16"/>
          <w:sz w:val="28"/>
          <w:szCs w:val="28"/>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SDMC-TP2025-0610</w:t>
      </w:r>
    </w:p>
    <w:p w14:paraId="41979AC0">
      <w:pPr>
        <w:pStyle w:val="11"/>
        <w:rPr>
          <w:rFonts w:hint="eastAsia" w:asciiTheme="minorEastAsia" w:hAnsiTheme="minorEastAsia" w:eastAsiaTheme="minorEastAsia" w:cstheme="minorEastAsia"/>
          <w:b w:val="0"/>
          <w:bCs w:val="0"/>
          <w:color w:val="auto"/>
          <w:kern w:val="16"/>
          <w:sz w:val="36"/>
          <w:szCs w:val="36"/>
          <w:highlight w:val="none"/>
        </w:rPr>
      </w:pPr>
    </w:p>
    <w:p w14:paraId="66486AFF">
      <w:pPr>
        <w:ind w:leftChars="100"/>
        <w:rPr>
          <w:rFonts w:hint="eastAsia" w:asciiTheme="minorEastAsia" w:hAnsiTheme="minorEastAsia" w:eastAsiaTheme="minorEastAsia" w:cstheme="minorEastAsia"/>
          <w:b w:val="0"/>
          <w:bCs w:val="0"/>
          <w:color w:val="auto"/>
          <w:kern w:val="16"/>
          <w:sz w:val="36"/>
          <w:szCs w:val="36"/>
          <w:highlight w:val="none"/>
        </w:rPr>
      </w:pPr>
    </w:p>
    <w:p w14:paraId="51FD20E5">
      <w:pPr>
        <w:pStyle w:val="4"/>
        <w:rPr>
          <w:rFonts w:hint="eastAsia" w:asciiTheme="minorEastAsia" w:hAnsiTheme="minorEastAsia" w:eastAsiaTheme="minorEastAsia" w:cstheme="minorEastAsia"/>
          <w:b w:val="0"/>
          <w:bCs w:val="0"/>
          <w:color w:val="auto"/>
          <w:kern w:val="16"/>
          <w:sz w:val="36"/>
          <w:szCs w:val="36"/>
          <w:highlight w:val="none"/>
        </w:rPr>
      </w:pPr>
    </w:p>
    <w:p w14:paraId="15A3107D">
      <w:pPr>
        <w:rPr>
          <w:rFonts w:hint="eastAsia" w:asciiTheme="minorEastAsia" w:hAnsiTheme="minorEastAsia" w:eastAsiaTheme="minorEastAsia" w:cstheme="minorEastAsia"/>
          <w:b w:val="0"/>
          <w:bCs w:val="0"/>
          <w:color w:val="auto"/>
          <w:kern w:val="16"/>
          <w:sz w:val="36"/>
          <w:szCs w:val="36"/>
          <w:highlight w:val="none"/>
        </w:rPr>
      </w:pPr>
    </w:p>
    <w:p w14:paraId="1B377125">
      <w:pPr>
        <w:pStyle w:val="4"/>
        <w:rPr>
          <w:rFonts w:hint="eastAsia"/>
          <w:highlight w:val="none"/>
        </w:rPr>
      </w:pPr>
    </w:p>
    <w:p w14:paraId="06112F34">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highlight w:val="none"/>
          <w:lang w:val="en-US" w:eastAsia="zh-CN"/>
        </w:rPr>
        <w:t xml:space="preserve">                              </w:t>
      </w:r>
    </w:p>
    <w:p w14:paraId="032E6C1A">
      <w:pPr>
        <w:pStyle w:val="11"/>
        <w:rPr>
          <w:rFonts w:hint="eastAsia" w:asciiTheme="minorEastAsia" w:hAnsiTheme="minorEastAsia" w:eastAsiaTheme="minorEastAsia" w:cstheme="minorEastAsia"/>
          <w:b w:val="0"/>
          <w:bCs w:val="0"/>
          <w:color w:val="auto"/>
          <w:kern w:val="16"/>
          <w:sz w:val="36"/>
          <w:szCs w:val="36"/>
          <w:highlight w:val="none"/>
        </w:rPr>
      </w:pPr>
    </w:p>
    <w:p w14:paraId="128CA6B7">
      <w:pPr>
        <w:pStyle w:val="17"/>
        <w:jc w:val="both"/>
        <w:rPr>
          <w:rFonts w:hint="eastAsia" w:asciiTheme="minorEastAsia" w:hAnsiTheme="minorEastAsia" w:eastAsiaTheme="minorEastAsia" w:cstheme="minorEastAsia"/>
          <w:color w:val="auto"/>
          <w:sz w:val="32"/>
          <w:highlight w:val="none"/>
        </w:rPr>
      </w:pPr>
    </w:p>
    <w:p w14:paraId="63317661">
      <w:pPr>
        <w:pStyle w:val="17"/>
        <w:jc w:val="center"/>
        <w:rPr>
          <w:rFonts w:hint="eastAsia" w:asciiTheme="minorEastAsia" w:hAnsiTheme="minorEastAsia" w:eastAsiaTheme="minorEastAsia" w:cstheme="minorEastAsia"/>
          <w:color w:val="auto"/>
          <w:sz w:val="32"/>
          <w:highlight w:val="none"/>
        </w:rPr>
      </w:pPr>
    </w:p>
    <w:p w14:paraId="7887DC24">
      <w:pPr>
        <w:pStyle w:val="17"/>
        <w:keepNext w:val="0"/>
        <w:keepLines w:val="0"/>
        <w:pageBreakBefore w:val="0"/>
        <w:widowControl w:val="0"/>
        <w:kinsoku/>
        <w:wordWrap/>
        <w:overflowPunct/>
        <w:topLinePunct w:val="0"/>
        <w:autoSpaceDE/>
        <w:autoSpaceDN/>
        <w:bidi w:val="0"/>
        <w:adjustRightInd/>
        <w:spacing w:line="640" w:lineRule="exact"/>
        <w:ind w:firstLine="1285" w:firstLineChars="400"/>
        <w:jc w:val="both"/>
        <w:textAlignment w:val="auto"/>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采 购 人：</w:t>
      </w:r>
      <w:r>
        <w:rPr>
          <w:rFonts w:hint="eastAsia" w:asciiTheme="minorEastAsia" w:hAnsiTheme="minorEastAsia" w:eastAsiaTheme="minorEastAsia" w:cstheme="minorEastAsia"/>
          <w:b/>
          <w:color w:val="auto"/>
          <w:sz w:val="32"/>
          <w:szCs w:val="32"/>
          <w:highlight w:val="none"/>
          <w:lang w:eastAsia="zh-CN"/>
        </w:rPr>
        <w:t>邹城市太平镇杏行村村民委员会</w:t>
      </w:r>
    </w:p>
    <w:p w14:paraId="15FB8C05">
      <w:pPr>
        <w:pStyle w:val="17"/>
        <w:keepNext w:val="0"/>
        <w:keepLines w:val="0"/>
        <w:pageBreakBefore w:val="0"/>
        <w:widowControl w:val="0"/>
        <w:kinsoku/>
        <w:wordWrap/>
        <w:overflowPunct/>
        <w:topLinePunct w:val="0"/>
        <w:autoSpaceDE/>
        <w:autoSpaceDN/>
        <w:bidi w:val="0"/>
        <w:adjustRightInd/>
        <w:spacing w:line="640" w:lineRule="exact"/>
        <w:ind w:firstLine="1285" w:firstLineChars="400"/>
        <w:textAlignment w:val="auto"/>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代理机构：</w:t>
      </w:r>
      <w:r>
        <w:rPr>
          <w:rFonts w:hint="eastAsia" w:asciiTheme="minorEastAsia" w:hAnsiTheme="minorEastAsia" w:eastAsiaTheme="minorEastAsia" w:cstheme="minorEastAsia"/>
          <w:b/>
          <w:color w:val="auto"/>
          <w:sz w:val="32"/>
          <w:szCs w:val="32"/>
          <w:highlight w:val="none"/>
          <w:lang w:eastAsia="zh-CN"/>
        </w:rPr>
        <w:t>山东铭宸工程项目管理咨询有限公司</w:t>
      </w:r>
    </w:p>
    <w:p w14:paraId="224DE719">
      <w:pPr>
        <w:keepNext w:val="0"/>
        <w:keepLines w:val="0"/>
        <w:pageBreakBefore w:val="0"/>
        <w:widowControl w:val="0"/>
        <w:tabs>
          <w:tab w:val="left" w:pos="1080"/>
        </w:tabs>
        <w:kinsoku/>
        <w:wordWrap/>
        <w:overflowPunct/>
        <w:topLinePunct w:val="0"/>
        <w:autoSpaceDE/>
        <w:autoSpaceDN/>
        <w:bidi w:val="0"/>
        <w:adjustRightInd/>
        <w:snapToGrid w:val="0"/>
        <w:spacing w:line="640" w:lineRule="exact"/>
        <w:ind w:firstLine="1285" w:firstLineChars="400"/>
        <w:textAlignment w:val="auto"/>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b/>
          <w:color w:val="auto"/>
          <w:sz w:val="32"/>
          <w:szCs w:val="32"/>
          <w:highlight w:val="none"/>
        </w:rPr>
        <w:t>日    期：二○二</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月</w:t>
      </w:r>
    </w:p>
    <w:p w14:paraId="04422669">
      <w:pPr>
        <w:tabs>
          <w:tab w:val="left" w:pos="1080"/>
        </w:tabs>
        <w:snapToGrid w:val="0"/>
        <w:spacing w:line="360" w:lineRule="auto"/>
        <w:ind w:firstLine="708" w:firstLineChars="294"/>
        <w:jc w:val="center"/>
        <w:rPr>
          <w:rFonts w:hint="eastAsia" w:asciiTheme="minorEastAsia" w:hAnsiTheme="minorEastAsia" w:eastAsiaTheme="minorEastAsia" w:cstheme="minorEastAsia"/>
          <w:b/>
          <w:bCs/>
          <w:color w:val="auto"/>
          <w:sz w:val="24"/>
          <w:szCs w:val="24"/>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14:paraId="2B8CAE0E">
      <w:pPr>
        <w:pStyle w:val="4"/>
        <w:rPr>
          <w:rFonts w:hint="eastAsia" w:asciiTheme="minorEastAsia" w:hAnsiTheme="minorEastAsia" w:eastAsiaTheme="minorEastAsia" w:cstheme="minorEastAsia"/>
          <w:color w:val="auto"/>
          <w:highlight w:val="none"/>
        </w:rPr>
      </w:pPr>
    </w:p>
    <w:p w14:paraId="7EC56A6A">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14:paraId="2E3931A3">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67BEA36D">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fldChar w:fldCharType="end"/>
      </w:r>
    </w:p>
    <w:p w14:paraId="0AF9A7F4">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19C9998D">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020C8FDD">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3</w:t>
      </w:r>
    </w:p>
    <w:p w14:paraId="38C9C673">
      <w:pPr>
        <w:pStyle w:val="18"/>
        <w:tabs>
          <w:tab w:val="right" w:leader="dot" w:pos="9184"/>
        </w:tabs>
        <w:spacing w:line="48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1</w:t>
      </w:r>
    </w:p>
    <w:p w14:paraId="4C638AF2">
      <w:pPr>
        <w:pStyle w:val="18"/>
        <w:tabs>
          <w:tab w:val="right" w:leader="dot" w:pos="9184"/>
        </w:tabs>
        <w:rPr>
          <w:rFonts w:hint="eastAsia" w:asciiTheme="minorEastAsia" w:hAnsiTheme="minorEastAsia" w:eastAsiaTheme="minorEastAsia" w:cstheme="minorEastAsia"/>
          <w:color w:val="auto"/>
          <w:highlight w:val="none"/>
        </w:rPr>
      </w:pPr>
    </w:p>
    <w:p w14:paraId="04AC8ABF">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14:paraId="63C5A696">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1" w:name="_Toc25373"/>
    </w:p>
    <w:p w14:paraId="58B83837">
      <w:pPr>
        <w:widowControl/>
        <w:numPr>
          <w:ilvl w:val="0"/>
          <w:numId w:val="1"/>
        </w:numPr>
        <w:shd w:val="clear" w:color="auto" w:fill="FFFFFF"/>
        <w:tabs>
          <w:tab w:val="left" w:pos="840"/>
        </w:tabs>
        <w:spacing w:line="460" w:lineRule="exact"/>
        <w:ind w:firstLine="2891" w:firstLineChars="900"/>
        <w:jc w:val="both"/>
        <w:outlineLvl w:val="0"/>
        <w:rPr>
          <w:rFonts w:hint="eastAsia" w:asciiTheme="minorEastAsia" w:hAnsiTheme="minorEastAsia" w:eastAsiaTheme="minorEastAsia" w:cstheme="minorEastAsia"/>
          <w:b/>
          <w:color w:val="auto"/>
          <w:sz w:val="32"/>
          <w:szCs w:val="32"/>
          <w:highlight w:val="none"/>
        </w:rPr>
      </w:pPr>
      <w:bookmarkStart w:id="2" w:name="_Toc21792"/>
      <w:bookmarkStart w:id="3" w:name="OLE_LINK4"/>
      <w:r>
        <w:rPr>
          <w:rFonts w:hint="eastAsia" w:asciiTheme="minorEastAsia" w:hAnsiTheme="minorEastAsia" w:eastAsiaTheme="minorEastAsia" w:cstheme="minorEastAsia"/>
          <w:b/>
          <w:color w:val="auto"/>
          <w:sz w:val="32"/>
          <w:szCs w:val="32"/>
          <w:highlight w:val="none"/>
        </w:rPr>
        <w:t xml:space="preserve"> 竞争性磋商公告</w:t>
      </w:r>
      <w:bookmarkEnd w:id="2"/>
    </w:p>
    <w:p w14:paraId="4A02A374">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kern w:val="16"/>
          <w:sz w:val="24"/>
          <w:szCs w:val="24"/>
          <w:highlight w:val="none"/>
        </w:rPr>
      </w:pPr>
      <w:r>
        <w:rPr>
          <w:rFonts w:hint="eastAsia" w:asciiTheme="minorEastAsia" w:hAnsiTheme="minorEastAsia" w:eastAsiaTheme="minorEastAsia" w:cstheme="minorEastAsia"/>
          <w:b/>
          <w:bCs/>
          <w:color w:val="auto"/>
          <w:kern w:val="16"/>
          <w:sz w:val="24"/>
          <w:szCs w:val="24"/>
          <w:highlight w:val="none"/>
          <w:lang w:val="en-US" w:eastAsia="zh-CN"/>
        </w:rPr>
        <w:t>邹城市太平镇杏行村东围栏墙拆除重建项目</w:t>
      </w:r>
      <w:r>
        <w:rPr>
          <w:rFonts w:hint="eastAsia" w:asciiTheme="minorEastAsia" w:hAnsiTheme="minorEastAsia" w:eastAsiaTheme="minorEastAsia" w:cstheme="minorEastAsia"/>
          <w:b/>
          <w:bCs/>
          <w:color w:val="auto"/>
          <w:kern w:val="16"/>
          <w:sz w:val="24"/>
          <w:szCs w:val="24"/>
          <w:highlight w:val="none"/>
        </w:rPr>
        <w:t>竞争性磋商公告</w:t>
      </w:r>
    </w:p>
    <w:bookmarkEnd w:id="3"/>
    <w:p w14:paraId="12A8E813">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eastAsiaTheme="minorEastAsia" w:cstheme="minorEastAsia"/>
          <w:b/>
          <w:color w:val="auto"/>
          <w:kern w:val="0"/>
          <w:sz w:val="24"/>
          <w:szCs w:val="24"/>
          <w:highlight w:val="none"/>
        </w:rPr>
        <w:t>一、采购项目名称：</w:t>
      </w:r>
      <w:r>
        <w:rPr>
          <w:rFonts w:hint="eastAsia" w:asciiTheme="minorEastAsia" w:hAnsiTheme="minorEastAsia" w:eastAsiaTheme="minorEastAsia" w:cstheme="minorEastAsia"/>
          <w:b/>
          <w:color w:val="auto"/>
          <w:kern w:val="0"/>
          <w:sz w:val="24"/>
          <w:szCs w:val="24"/>
          <w:highlight w:val="none"/>
          <w:lang w:val="en-US" w:eastAsia="zh-CN"/>
        </w:rPr>
        <w:t>邹城市太平镇杏行村东围栏墙拆除重建项目</w:t>
      </w:r>
    </w:p>
    <w:p w14:paraId="1E0939CE">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rPr>
        <w:t>二、采购项目编号：</w:t>
      </w:r>
      <w:r>
        <w:rPr>
          <w:rFonts w:hint="eastAsia" w:asciiTheme="minorEastAsia" w:hAnsiTheme="minorEastAsia" w:eastAsiaTheme="minorEastAsia" w:cstheme="minorEastAsia"/>
          <w:b/>
          <w:color w:val="auto"/>
          <w:kern w:val="0"/>
          <w:sz w:val="24"/>
          <w:szCs w:val="24"/>
          <w:highlight w:val="none"/>
          <w:lang w:eastAsia="zh-CN"/>
        </w:rPr>
        <w:t>SDMC-TP2025-0610</w:t>
      </w:r>
    </w:p>
    <w:p w14:paraId="0307CF67">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三、采购项目分包情况：</w:t>
      </w:r>
    </w:p>
    <w:p w14:paraId="7EBC81CB">
      <w:pPr>
        <w:pStyle w:val="4"/>
        <w:keepNext w:val="0"/>
        <w:keepLines w:val="0"/>
        <w:pageBreakBefore w:val="0"/>
        <w:kinsoku/>
        <w:wordWrap/>
        <w:overflowPunct/>
        <w:topLinePunct w:val="0"/>
        <w:autoSpaceDE/>
        <w:autoSpaceDN/>
        <w:bidi w:val="0"/>
        <w:adjustRightInd/>
        <w:snapToGrid/>
        <w:spacing w:before="0" w:beforeLines="0" w:line="360" w:lineRule="auto"/>
        <w:ind w:firstLine="482"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采购内容：</w:t>
      </w:r>
      <w:r>
        <w:rPr>
          <w:rFonts w:hint="eastAsia" w:asciiTheme="minorEastAsia" w:hAnsiTheme="minorEastAsia" w:eastAsiaTheme="minorEastAsia" w:cstheme="minorEastAsia"/>
          <w:b w:val="0"/>
          <w:bCs/>
          <w:color w:val="auto"/>
          <w:sz w:val="24"/>
          <w:szCs w:val="24"/>
          <w:highlight w:val="none"/>
          <w:lang w:val="en-US" w:eastAsia="zh-CN"/>
        </w:rPr>
        <w:t>邹城市太平镇杏行村东围栏墙拆除重建项目</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工程</w:t>
      </w:r>
      <w:r>
        <w:rPr>
          <w:rFonts w:hint="eastAsia" w:asciiTheme="minorEastAsia" w:hAnsiTheme="minorEastAsia" w:eastAsiaTheme="minorEastAsia" w:cstheme="minorEastAsia"/>
          <w:bCs/>
          <w:color w:val="auto"/>
          <w:sz w:val="24"/>
          <w:szCs w:val="24"/>
          <w:highlight w:val="none"/>
          <w:lang w:eastAsia="zh-CN"/>
        </w:rPr>
        <w:t>内容包括：拆除原有围墙、重新砌筑围墙等工程内容</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采购预算：</w:t>
      </w:r>
      <w:r>
        <w:rPr>
          <w:rFonts w:hint="eastAsia" w:asciiTheme="minorEastAsia" w:hAnsiTheme="minorEastAsia" w:eastAsiaTheme="minorEastAsia" w:cstheme="minorEastAsia"/>
          <w:b/>
          <w:bCs/>
          <w:color w:val="auto"/>
          <w:sz w:val="24"/>
          <w:szCs w:val="24"/>
          <w:highlight w:val="none"/>
          <w:lang w:eastAsia="zh-CN"/>
        </w:rPr>
        <w:t>75809.77</w:t>
      </w:r>
      <w:r>
        <w:rPr>
          <w:rFonts w:hint="eastAsia" w:asciiTheme="minorEastAsia" w:hAnsiTheme="minorEastAsia" w:eastAsiaTheme="minorEastAsia" w:cstheme="minorEastAsia"/>
          <w:b/>
          <w:bCs/>
          <w:color w:val="auto"/>
          <w:sz w:val="24"/>
          <w:szCs w:val="24"/>
          <w:highlight w:val="none"/>
        </w:rPr>
        <w:t>元。</w:t>
      </w:r>
      <w:r>
        <w:rPr>
          <w:rFonts w:hint="eastAsia" w:asciiTheme="minorEastAsia" w:hAnsiTheme="minorEastAsia" w:eastAsiaTheme="minorEastAsia" w:cstheme="minorEastAsia"/>
          <w:bCs/>
          <w:color w:val="auto"/>
          <w:sz w:val="24"/>
          <w:szCs w:val="24"/>
          <w:highlight w:val="none"/>
        </w:rPr>
        <w:t>（具体内容详见第四部分采购内容及要求）</w:t>
      </w:r>
    </w:p>
    <w:p w14:paraId="5ECF551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五、</w:t>
      </w:r>
      <w:r>
        <w:rPr>
          <w:rFonts w:hint="eastAsia" w:asciiTheme="minorEastAsia" w:hAnsiTheme="minorEastAsia" w:eastAsiaTheme="minorEastAsia" w:cstheme="minorEastAsia"/>
          <w:b/>
          <w:color w:val="auto"/>
          <w:kern w:val="0"/>
          <w:sz w:val="24"/>
          <w:szCs w:val="24"/>
          <w:highlight w:val="none"/>
        </w:rPr>
        <w:t>供应商资格要求</w:t>
      </w:r>
    </w:p>
    <w:p w14:paraId="0272A6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lang w:val="en-US" w:eastAsia="zh-CN"/>
        </w:rPr>
        <w:t>1、</w:t>
      </w:r>
      <w:r>
        <w:rPr>
          <w:rFonts w:hint="eastAsia" w:asciiTheme="minorEastAsia" w:hAnsiTheme="minorEastAsia" w:eastAsiaTheme="minorEastAsia" w:cstheme="minorEastAsia"/>
          <w:bCs/>
          <w:color w:val="000000"/>
          <w:sz w:val="24"/>
          <w:szCs w:val="24"/>
          <w:highlight w:val="none"/>
        </w:rPr>
        <w:t>具备《政府采购法》第二十二条规定的条件。</w:t>
      </w:r>
    </w:p>
    <w:p w14:paraId="2B6A2F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（一）具有独立承担民事责任的能力；</w:t>
      </w:r>
    </w:p>
    <w:p w14:paraId="52EEA4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（二）具有良好的商业信誉和健全的财务会计制度；</w:t>
      </w:r>
    </w:p>
    <w:p w14:paraId="0BF9B1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（三）具有履行合同所必需的货物和专业技术能力；</w:t>
      </w:r>
    </w:p>
    <w:p w14:paraId="73A4C11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（四）有依法缴纳税收和社会保障资金的良好记录；</w:t>
      </w:r>
    </w:p>
    <w:p w14:paraId="5E452D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（五）参加政府采购活动前三年内，在经营活动中没有重大违法记录；</w:t>
      </w:r>
    </w:p>
    <w:p w14:paraId="5DB121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（六）法律、行政法规规定的其他条件。</w:t>
      </w:r>
    </w:p>
    <w:p w14:paraId="3577DEB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i w:val="0"/>
          <w:iCs w:val="0"/>
          <w:caps w:val="0"/>
          <w:color w:val="333333"/>
          <w:spacing w:val="0"/>
          <w:sz w:val="24"/>
          <w:szCs w:val="24"/>
          <w:highlight w:val="none"/>
          <w:u w:val="single"/>
          <w:shd w:val="clear" w:fill="FFFFFF"/>
        </w:rPr>
      </w:pPr>
      <w:r>
        <w:rPr>
          <w:rFonts w:hint="eastAsia" w:asciiTheme="minorEastAsia" w:hAnsiTheme="minorEastAsia" w:eastAsiaTheme="minorEastAsia" w:cstheme="minorEastAsia"/>
          <w:bCs/>
          <w:color w:val="000000"/>
          <w:sz w:val="24"/>
          <w:szCs w:val="24"/>
          <w:highlight w:val="none"/>
        </w:rPr>
        <w:t>2、</w:t>
      </w:r>
      <w:r>
        <w:rPr>
          <w:rFonts w:hint="eastAsia" w:ascii="宋体" w:hAnsi="宋体" w:eastAsia="宋体" w:cs="宋体"/>
          <w:color w:val="auto"/>
          <w:kern w:val="0"/>
          <w:sz w:val="24"/>
          <w:szCs w:val="24"/>
          <w:highlight w:val="none"/>
        </w:rPr>
        <w:t>供应商须具备</w:t>
      </w:r>
      <w:r>
        <w:rPr>
          <w:rFonts w:hint="eastAsia" w:ascii="宋体" w:hAnsi="宋体" w:eastAsia="宋体" w:cs="宋体"/>
          <w:b/>
          <w:bCs/>
          <w:i w:val="0"/>
          <w:iCs w:val="0"/>
          <w:caps w:val="0"/>
          <w:color w:val="333333"/>
          <w:spacing w:val="0"/>
          <w:sz w:val="24"/>
          <w:szCs w:val="24"/>
          <w:highlight w:val="none"/>
          <w:u w:val="single"/>
          <w:shd w:val="clear" w:fill="FFFFFF"/>
        </w:rPr>
        <w:t>供应商须为国内注册具有独立法人资格，营业执照经营范围中包含本项目采购范围相关内容，并在人员、设备、资金等方面具有相应的能力。</w:t>
      </w:r>
    </w:p>
    <w:p w14:paraId="0BBAC3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3、因建设工地扬尘污染暂扣安全生产许可证的施工单位，不得参与本项目的</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；因拖欠农民工工资，计入山东省（省级）及济宁市诚信黑榜，被限制济宁市内建设工程投标资格的施工单位，不得参与本项目的</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w:t>
      </w:r>
    </w:p>
    <w:p w14:paraId="0723D9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w:t>
      </w:r>
      <w:r>
        <w:rPr>
          <w:rFonts w:hint="eastAsia" w:ascii="宋体" w:hAnsi="宋体" w:eastAsia="宋体" w:cs="宋体"/>
          <w:i w:val="0"/>
          <w:iCs w:val="0"/>
          <w:caps w:val="0"/>
          <w:color w:val="333333"/>
          <w:spacing w:val="0"/>
          <w:sz w:val="24"/>
          <w:szCs w:val="24"/>
          <w:highlight w:val="none"/>
          <w:shd w:val="clear" w:fill="FFFFFF"/>
        </w:rPr>
        <w:t>供应商在递交响应文件时需同时提供</w:t>
      </w:r>
      <w:r>
        <w:rPr>
          <w:rFonts w:hint="eastAsia" w:ascii="宋体" w:hAnsi="宋体" w:eastAsia="宋体" w:cs="宋体"/>
          <w:b/>
          <w:bCs/>
          <w:i w:val="0"/>
          <w:iCs w:val="0"/>
          <w:caps w:val="0"/>
          <w:color w:val="333333"/>
          <w:spacing w:val="0"/>
          <w:sz w:val="24"/>
          <w:szCs w:val="24"/>
          <w:highlight w:val="none"/>
          <w:shd w:val="clear" w:fill="FFFFFF"/>
        </w:rPr>
        <w:t>：</w:t>
      </w:r>
      <w:r>
        <w:rPr>
          <w:rFonts w:hint="eastAsia" w:ascii="宋体" w:hAnsi="宋体" w:cs="宋体"/>
          <w:b/>
          <w:bCs/>
          <w:i w:val="0"/>
          <w:iCs w:val="0"/>
          <w:caps w:val="0"/>
          <w:color w:val="333333"/>
          <w:spacing w:val="0"/>
          <w:sz w:val="24"/>
          <w:szCs w:val="24"/>
          <w:highlight w:val="none"/>
          <w:u w:val="single"/>
          <w:shd w:val="clear" w:fill="FFFFFF"/>
          <w:lang w:eastAsia="zh-CN"/>
        </w:rPr>
        <w:t>本单位营业执照副本原件或加盖公章复印件</w:t>
      </w:r>
      <w:r>
        <w:rPr>
          <w:rFonts w:hint="eastAsia" w:ascii="宋体" w:hAnsi="宋体" w:eastAsia="宋体" w:cs="宋体"/>
          <w:b/>
          <w:bCs/>
          <w:i w:val="0"/>
          <w:iCs w:val="0"/>
          <w:caps w:val="0"/>
          <w:color w:val="333333"/>
          <w:spacing w:val="0"/>
          <w:sz w:val="24"/>
          <w:szCs w:val="24"/>
          <w:highlight w:val="none"/>
          <w:u w:val="single"/>
          <w:shd w:val="clear" w:fill="FFFFFF"/>
        </w:rPr>
        <w:t>、法人授权委托书原件及委托代理人有效身份证原件或法定代表人有效身份证原件。</w:t>
      </w:r>
    </w:p>
    <w:p w14:paraId="1EB2A03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注：供应商应按上述要求提供有关材料、证件</w:t>
      </w:r>
      <w:r>
        <w:rPr>
          <w:rFonts w:hint="eastAsia" w:ascii="宋体" w:hAnsi="宋体" w:eastAsia="宋体" w:cs="宋体"/>
          <w:color w:val="auto"/>
          <w:kern w:val="0"/>
          <w:sz w:val="24"/>
          <w:szCs w:val="24"/>
          <w:highlight w:val="none"/>
          <w:lang w:val="en-US" w:eastAsia="zh-CN"/>
        </w:rPr>
        <w:t>单独提交</w:t>
      </w:r>
      <w:r>
        <w:rPr>
          <w:rFonts w:hint="eastAsia" w:ascii="宋体" w:hAnsi="宋体" w:eastAsia="宋体" w:cs="宋体"/>
          <w:color w:val="auto"/>
          <w:kern w:val="0"/>
          <w:sz w:val="24"/>
          <w:szCs w:val="24"/>
          <w:highlight w:val="none"/>
        </w:rPr>
        <w:t>，若供应商未将相关材料、证件的复印件编制在响应文件中，则涉及资格等无效</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响应文件情形的，将按照无效响应处理，且不因单独提供了有关材料、证件而改变。供应商在</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时未按上述要求提供证明材料的，按无效响应文件处理。</w:t>
      </w:r>
    </w:p>
    <w:p w14:paraId="510B103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5、本次竞争性磋商不接受联合体。</w:t>
      </w:r>
    </w:p>
    <w:p w14:paraId="36E2BB2F">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六</w:t>
      </w:r>
      <w:r>
        <w:rPr>
          <w:rFonts w:hint="eastAsia" w:asciiTheme="minorEastAsia" w:hAnsiTheme="minorEastAsia" w:eastAsiaTheme="minorEastAsia" w:cstheme="minorEastAsia"/>
          <w:b/>
          <w:color w:val="auto"/>
          <w:kern w:val="0"/>
          <w:sz w:val="24"/>
          <w:szCs w:val="24"/>
          <w:highlight w:val="none"/>
        </w:rPr>
        <w:t>、磋商文件的获取：</w:t>
      </w:r>
    </w:p>
    <w:p w14:paraId="0EBF0F4A">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1.磋商文件获取时间：</w:t>
      </w:r>
      <w:r>
        <w:rPr>
          <w:rFonts w:hint="eastAsia" w:asciiTheme="minorEastAsia" w:hAnsiTheme="minorEastAsia" w:eastAsiaTheme="minorEastAsia" w:cstheme="minorEastAsia"/>
          <w:bCs/>
          <w:color w:val="auto"/>
          <w:kern w:val="0"/>
          <w:sz w:val="24"/>
          <w:szCs w:val="24"/>
          <w:highlight w:val="none"/>
          <w:lang w:eastAsia="zh-CN"/>
        </w:rPr>
        <w:t>2025</w:t>
      </w:r>
      <w:r>
        <w:rPr>
          <w:rFonts w:hint="eastAsia" w:asciiTheme="minorEastAsia" w:hAnsiTheme="minorEastAsia" w:eastAsiaTheme="minorEastAsia" w:cstheme="minorEastAsia"/>
          <w:bCs/>
          <w:color w:val="auto"/>
          <w:kern w:val="0"/>
          <w:sz w:val="24"/>
          <w:szCs w:val="24"/>
          <w:highlight w:val="none"/>
        </w:rPr>
        <w:t>年</w:t>
      </w:r>
      <w:r>
        <w:rPr>
          <w:rFonts w:hint="eastAsia" w:asciiTheme="minorEastAsia" w:hAnsiTheme="minorEastAsia" w:eastAsiaTheme="minorEastAsia" w:cstheme="minorEastAsia"/>
          <w:bCs/>
          <w:color w:val="auto"/>
          <w:kern w:val="0"/>
          <w:sz w:val="24"/>
          <w:szCs w:val="24"/>
          <w:highlight w:val="none"/>
          <w:lang w:val="en-US" w:eastAsia="zh-CN"/>
        </w:rPr>
        <w:t>06</w:t>
      </w:r>
      <w:r>
        <w:rPr>
          <w:rFonts w:hint="eastAsia" w:asciiTheme="minorEastAsia" w:hAnsiTheme="minorEastAsia" w:eastAsiaTheme="minorEastAsia" w:cstheme="minorEastAsia"/>
          <w:bCs/>
          <w:color w:val="auto"/>
          <w:kern w:val="0"/>
          <w:sz w:val="24"/>
          <w:szCs w:val="24"/>
          <w:highlight w:val="none"/>
        </w:rPr>
        <w:t>月</w:t>
      </w:r>
      <w:r>
        <w:rPr>
          <w:rFonts w:hint="eastAsia" w:asciiTheme="minorEastAsia" w:hAnsiTheme="minorEastAsia" w:eastAsiaTheme="minorEastAsia" w:cstheme="minorEastAsia"/>
          <w:bCs/>
          <w:color w:val="auto"/>
          <w:kern w:val="0"/>
          <w:sz w:val="24"/>
          <w:szCs w:val="24"/>
          <w:highlight w:val="none"/>
          <w:lang w:val="en-US" w:eastAsia="zh-CN"/>
        </w:rPr>
        <w:t>10</w:t>
      </w:r>
      <w:r>
        <w:rPr>
          <w:rFonts w:hint="eastAsia" w:asciiTheme="minorEastAsia" w:hAnsiTheme="minorEastAsia" w:eastAsiaTheme="minorEastAsia" w:cstheme="minorEastAsia"/>
          <w:bCs/>
          <w:color w:val="auto"/>
          <w:kern w:val="0"/>
          <w:sz w:val="24"/>
          <w:szCs w:val="24"/>
          <w:highlight w:val="none"/>
        </w:rPr>
        <w:t>日至</w:t>
      </w:r>
      <w:r>
        <w:rPr>
          <w:rFonts w:hint="eastAsia" w:asciiTheme="minorEastAsia" w:hAnsiTheme="minorEastAsia" w:eastAsiaTheme="minorEastAsia" w:cstheme="minorEastAsia"/>
          <w:bCs/>
          <w:color w:val="auto"/>
          <w:kern w:val="0"/>
          <w:sz w:val="24"/>
          <w:szCs w:val="24"/>
          <w:highlight w:val="none"/>
          <w:lang w:eastAsia="zh-CN"/>
        </w:rPr>
        <w:t>2025</w:t>
      </w:r>
      <w:r>
        <w:rPr>
          <w:rFonts w:hint="eastAsia" w:asciiTheme="minorEastAsia" w:hAnsiTheme="minorEastAsia" w:eastAsiaTheme="minorEastAsia" w:cstheme="minorEastAsia"/>
          <w:bCs/>
          <w:color w:val="auto"/>
          <w:kern w:val="0"/>
          <w:sz w:val="24"/>
          <w:szCs w:val="24"/>
          <w:highlight w:val="none"/>
        </w:rPr>
        <w:t>年</w:t>
      </w:r>
      <w:r>
        <w:rPr>
          <w:rFonts w:hint="eastAsia" w:asciiTheme="minorEastAsia" w:hAnsiTheme="minorEastAsia" w:eastAsiaTheme="minorEastAsia" w:cstheme="minorEastAsia"/>
          <w:bCs/>
          <w:color w:val="auto"/>
          <w:kern w:val="0"/>
          <w:sz w:val="24"/>
          <w:szCs w:val="24"/>
          <w:highlight w:val="none"/>
          <w:lang w:val="en-US" w:eastAsia="zh-CN"/>
        </w:rPr>
        <w:t>06</w:t>
      </w:r>
      <w:r>
        <w:rPr>
          <w:rFonts w:hint="eastAsia" w:asciiTheme="minorEastAsia" w:hAnsiTheme="minorEastAsia" w:eastAsiaTheme="minorEastAsia" w:cstheme="minorEastAsia"/>
          <w:bCs/>
          <w:color w:val="auto"/>
          <w:kern w:val="0"/>
          <w:sz w:val="24"/>
          <w:szCs w:val="24"/>
          <w:highlight w:val="none"/>
        </w:rPr>
        <w:t>月</w:t>
      </w:r>
      <w:r>
        <w:rPr>
          <w:rFonts w:hint="eastAsia" w:asciiTheme="minorEastAsia" w:hAnsiTheme="minorEastAsia" w:eastAsiaTheme="minorEastAsia" w:cstheme="minorEastAsia"/>
          <w:bCs/>
          <w:color w:val="auto"/>
          <w:kern w:val="0"/>
          <w:sz w:val="24"/>
          <w:szCs w:val="24"/>
          <w:highlight w:val="none"/>
          <w:lang w:val="en-US" w:eastAsia="zh-CN"/>
        </w:rPr>
        <w:t>23</w:t>
      </w:r>
      <w:r>
        <w:rPr>
          <w:rFonts w:hint="eastAsia" w:asciiTheme="minorEastAsia" w:hAnsiTheme="minorEastAsia" w:eastAsiaTheme="minorEastAsia" w:cstheme="minorEastAsia"/>
          <w:bCs/>
          <w:color w:val="auto"/>
          <w:kern w:val="0"/>
          <w:sz w:val="24"/>
          <w:szCs w:val="24"/>
          <w:highlight w:val="none"/>
        </w:rPr>
        <w:t>日（北京时间）</w:t>
      </w:r>
    </w:p>
    <w:p w14:paraId="26B03713">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4"/>
          <w:szCs w:val="24"/>
          <w:highlight w:val="none"/>
          <w:lang w:val="en-US" w:eastAsia="zh-CN"/>
        </w:rPr>
        <w:t>乡镇采购</w:t>
      </w:r>
      <w:r>
        <w:rPr>
          <w:rFonts w:hint="eastAsia" w:asciiTheme="minorEastAsia" w:hAnsiTheme="minorEastAsia" w:eastAsiaTheme="minorEastAsia" w:cstheme="minorEastAsia"/>
          <w:bCs/>
          <w:color w:val="auto"/>
          <w:kern w:val="0"/>
          <w:sz w:val="24"/>
          <w:szCs w:val="24"/>
          <w:highlight w:val="none"/>
        </w:rPr>
        <w:t>直接点击公告下方附件下载竞争性磋商文件。</w:t>
      </w:r>
    </w:p>
    <w:p w14:paraId="2BB01851">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七</w:t>
      </w:r>
      <w:r>
        <w:rPr>
          <w:rFonts w:hint="eastAsia" w:asciiTheme="minorEastAsia" w:hAnsiTheme="minorEastAsia" w:eastAsiaTheme="minorEastAsia" w:cstheme="minorEastAsia"/>
          <w:b/>
          <w:color w:val="auto"/>
          <w:kern w:val="0"/>
          <w:sz w:val="24"/>
          <w:szCs w:val="24"/>
          <w:highlight w:val="none"/>
        </w:rPr>
        <w:t>、磋商响应文件的递交时间及地点：</w:t>
      </w:r>
    </w:p>
    <w:p w14:paraId="41E12519">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邹城市太平镇杏行村村民委员会</w:t>
      </w:r>
      <w:r>
        <w:rPr>
          <w:rFonts w:hint="eastAsia" w:asciiTheme="minorEastAsia" w:hAnsiTheme="minorEastAsia" w:eastAsiaTheme="minorEastAsia" w:cstheme="minorEastAsia"/>
          <w:bCs/>
          <w:color w:val="auto"/>
          <w:kern w:val="0"/>
          <w:sz w:val="24"/>
          <w:szCs w:val="24"/>
          <w:highlight w:val="none"/>
        </w:rPr>
        <w:t>于</w:t>
      </w:r>
      <w:r>
        <w:rPr>
          <w:rFonts w:hint="eastAsia" w:asciiTheme="minorEastAsia" w:hAnsiTheme="minorEastAsia" w:eastAsiaTheme="minorEastAsia" w:cstheme="minorEastAsia"/>
          <w:bCs/>
          <w:color w:val="auto"/>
          <w:kern w:val="0"/>
          <w:sz w:val="24"/>
          <w:szCs w:val="24"/>
          <w:highlight w:val="none"/>
          <w:lang w:eastAsia="zh-CN"/>
        </w:rPr>
        <w:t>2025年</w:t>
      </w:r>
      <w:r>
        <w:rPr>
          <w:rFonts w:hint="eastAsia" w:asciiTheme="minorEastAsia" w:hAnsiTheme="minorEastAsia" w:eastAsiaTheme="minorEastAsia" w:cstheme="minorEastAsia"/>
          <w:bCs/>
          <w:color w:val="auto"/>
          <w:kern w:val="0"/>
          <w:sz w:val="24"/>
          <w:szCs w:val="24"/>
          <w:highlight w:val="none"/>
          <w:lang w:val="en-US" w:eastAsia="zh-CN"/>
        </w:rPr>
        <w:t>06</w:t>
      </w:r>
      <w:r>
        <w:rPr>
          <w:rFonts w:hint="eastAsia" w:asciiTheme="minorEastAsia" w:hAnsiTheme="minorEastAsia" w:eastAsiaTheme="minorEastAsia" w:cstheme="minorEastAsia"/>
          <w:bCs/>
          <w:color w:val="auto"/>
          <w:kern w:val="0"/>
          <w:sz w:val="24"/>
          <w:szCs w:val="24"/>
          <w:highlight w:val="none"/>
          <w:lang w:eastAsia="zh-CN"/>
        </w:rPr>
        <w:t>月</w:t>
      </w:r>
      <w:r>
        <w:rPr>
          <w:rFonts w:hint="eastAsia" w:asciiTheme="minorEastAsia" w:hAnsiTheme="minorEastAsia" w:eastAsiaTheme="minorEastAsia" w:cstheme="minorEastAsia"/>
          <w:bCs/>
          <w:color w:val="auto"/>
          <w:kern w:val="0"/>
          <w:sz w:val="24"/>
          <w:szCs w:val="24"/>
          <w:highlight w:val="none"/>
          <w:lang w:val="en-US" w:eastAsia="zh-CN"/>
        </w:rPr>
        <w:t>23</w:t>
      </w:r>
      <w:r>
        <w:rPr>
          <w:rFonts w:hint="eastAsia" w:asciiTheme="minorEastAsia" w:hAnsiTheme="minorEastAsia" w:eastAsiaTheme="minorEastAsia" w:cstheme="minorEastAsia"/>
          <w:bCs/>
          <w:color w:val="auto"/>
          <w:kern w:val="0"/>
          <w:sz w:val="24"/>
          <w:szCs w:val="24"/>
          <w:highlight w:val="none"/>
          <w:lang w:eastAsia="zh-CN"/>
        </w:rPr>
        <w:t>日</w:t>
      </w:r>
      <w:r>
        <w:rPr>
          <w:rFonts w:hint="eastAsia" w:asciiTheme="minorEastAsia" w:hAnsiTheme="minorEastAsia" w:eastAsiaTheme="minorEastAsia" w:cstheme="minorEastAsia"/>
          <w:bCs/>
          <w:color w:val="auto"/>
          <w:kern w:val="0"/>
          <w:sz w:val="24"/>
          <w:szCs w:val="24"/>
          <w:highlight w:val="none"/>
          <w:lang w:val="en-US" w:eastAsia="zh-CN"/>
        </w:rPr>
        <w:t>9</w:t>
      </w:r>
      <w:r>
        <w:rPr>
          <w:rFonts w:hint="eastAsia" w:asciiTheme="minorEastAsia" w:hAnsiTheme="minorEastAsia" w:eastAsiaTheme="minorEastAsia" w:cstheme="minorEastAsia"/>
          <w:bCs/>
          <w:color w:val="auto"/>
          <w:kern w:val="0"/>
          <w:sz w:val="24"/>
          <w:szCs w:val="24"/>
          <w:highlight w:val="none"/>
          <w:lang w:eastAsia="zh-CN"/>
        </w:rPr>
        <w:t>时</w:t>
      </w:r>
      <w:r>
        <w:rPr>
          <w:rFonts w:hint="eastAsia" w:asciiTheme="minorEastAsia" w:hAnsiTheme="minorEastAsia" w:eastAsiaTheme="minorEastAsia" w:cstheme="minorEastAsia"/>
          <w:bCs/>
          <w:color w:val="auto"/>
          <w:kern w:val="0"/>
          <w:sz w:val="24"/>
          <w:szCs w:val="24"/>
          <w:highlight w:val="none"/>
          <w:lang w:val="en-US" w:eastAsia="zh-CN"/>
        </w:rPr>
        <w:t>00</w:t>
      </w:r>
      <w:r>
        <w:rPr>
          <w:rFonts w:hint="eastAsia" w:asciiTheme="minorEastAsia" w:hAnsiTheme="minorEastAsia" w:eastAsiaTheme="minorEastAsia" w:cstheme="minorEastAsia"/>
          <w:bCs/>
          <w:color w:val="auto"/>
          <w:kern w:val="0"/>
          <w:sz w:val="24"/>
          <w:szCs w:val="24"/>
          <w:highlight w:val="none"/>
          <w:lang w:eastAsia="zh-CN"/>
        </w:rPr>
        <w:t>分</w:t>
      </w:r>
      <w:r>
        <w:rPr>
          <w:rFonts w:hint="eastAsia" w:asciiTheme="minorEastAsia" w:hAnsiTheme="minorEastAsia" w:eastAsiaTheme="minorEastAsia" w:cstheme="minorEastAsia"/>
          <w:bCs/>
          <w:color w:val="auto"/>
          <w:kern w:val="0"/>
          <w:sz w:val="24"/>
          <w:szCs w:val="24"/>
          <w:highlight w:val="none"/>
        </w:rPr>
        <w:t>（北京时间）磋商开始前在</w:t>
      </w:r>
      <w:r>
        <w:rPr>
          <w:rFonts w:hint="eastAsia" w:asciiTheme="minorEastAsia" w:hAnsiTheme="minorEastAsia" w:eastAsiaTheme="minorEastAsia" w:cstheme="minorEastAsia"/>
          <w:bCs/>
          <w:color w:val="auto"/>
          <w:kern w:val="0"/>
          <w:sz w:val="24"/>
          <w:szCs w:val="24"/>
          <w:highlight w:val="none"/>
          <w:lang w:eastAsia="zh-CN"/>
        </w:rPr>
        <w:t>邹城市太平公共资源交易中心开标室</w:t>
      </w:r>
      <w:r>
        <w:rPr>
          <w:rFonts w:hint="eastAsia" w:asciiTheme="minorEastAsia" w:hAnsiTheme="minorEastAsia" w:eastAsiaTheme="minorEastAsia" w:cstheme="minorEastAsia"/>
          <w:bCs/>
          <w:color w:val="auto"/>
          <w:kern w:val="0"/>
          <w:sz w:val="24"/>
          <w:szCs w:val="24"/>
          <w:highlight w:val="none"/>
        </w:rPr>
        <w:t>受理供应商磋商响应文件的递交；</w:t>
      </w:r>
    </w:p>
    <w:p w14:paraId="5E2B803F">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2、逾期送达或未送达指定地点的磋商响应文件，采购人不予受理。</w:t>
      </w:r>
    </w:p>
    <w:p w14:paraId="65BFC50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、磋商（开启）时间及地点</w:t>
      </w:r>
    </w:p>
    <w:p w14:paraId="3265EB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1.时间：</w:t>
      </w:r>
      <w:r>
        <w:rPr>
          <w:rFonts w:hint="eastAsia" w:asciiTheme="minorEastAsia" w:hAnsiTheme="minorEastAsia" w:eastAsiaTheme="minorEastAsia" w:cstheme="minorEastAsia"/>
          <w:bCs/>
          <w:color w:val="auto"/>
          <w:kern w:val="0"/>
          <w:sz w:val="24"/>
          <w:szCs w:val="24"/>
          <w:highlight w:val="none"/>
          <w:lang w:eastAsia="zh-CN"/>
        </w:rPr>
        <w:t>2025年</w:t>
      </w:r>
      <w:r>
        <w:rPr>
          <w:rFonts w:hint="eastAsia" w:asciiTheme="minorEastAsia" w:hAnsiTheme="minorEastAsia" w:eastAsiaTheme="minorEastAsia" w:cstheme="minorEastAsia"/>
          <w:bCs/>
          <w:color w:val="auto"/>
          <w:kern w:val="0"/>
          <w:sz w:val="24"/>
          <w:szCs w:val="24"/>
          <w:highlight w:val="none"/>
          <w:lang w:val="en-US" w:eastAsia="zh-CN"/>
        </w:rPr>
        <w:t>06</w:t>
      </w:r>
      <w:r>
        <w:rPr>
          <w:rFonts w:hint="eastAsia" w:asciiTheme="minorEastAsia" w:hAnsiTheme="minorEastAsia" w:eastAsiaTheme="minorEastAsia" w:cstheme="minorEastAsia"/>
          <w:bCs/>
          <w:color w:val="auto"/>
          <w:kern w:val="0"/>
          <w:sz w:val="24"/>
          <w:szCs w:val="24"/>
          <w:highlight w:val="none"/>
          <w:lang w:eastAsia="zh-CN"/>
        </w:rPr>
        <w:t>月</w:t>
      </w:r>
      <w:r>
        <w:rPr>
          <w:rFonts w:hint="eastAsia" w:asciiTheme="minorEastAsia" w:hAnsiTheme="minorEastAsia" w:eastAsiaTheme="minorEastAsia" w:cstheme="minorEastAsia"/>
          <w:bCs/>
          <w:color w:val="auto"/>
          <w:kern w:val="0"/>
          <w:sz w:val="24"/>
          <w:szCs w:val="24"/>
          <w:highlight w:val="none"/>
          <w:lang w:val="en-US" w:eastAsia="zh-CN"/>
        </w:rPr>
        <w:t>23</w:t>
      </w:r>
      <w:r>
        <w:rPr>
          <w:rFonts w:hint="eastAsia" w:asciiTheme="minorEastAsia" w:hAnsiTheme="minorEastAsia" w:eastAsiaTheme="minorEastAsia" w:cstheme="minorEastAsia"/>
          <w:bCs/>
          <w:color w:val="auto"/>
          <w:kern w:val="0"/>
          <w:sz w:val="24"/>
          <w:szCs w:val="24"/>
          <w:highlight w:val="none"/>
          <w:lang w:eastAsia="zh-CN"/>
        </w:rPr>
        <w:t>日</w:t>
      </w:r>
      <w:r>
        <w:rPr>
          <w:rFonts w:hint="eastAsia" w:asciiTheme="minorEastAsia" w:hAnsiTheme="minorEastAsia" w:eastAsiaTheme="minorEastAsia" w:cstheme="minorEastAsia"/>
          <w:bCs/>
          <w:color w:val="auto"/>
          <w:kern w:val="0"/>
          <w:sz w:val="24"/>
          <w:szCs w:val="24"/>
          <w:highlight w:val="none"/>
          <w:lang w:val="en-US" w:eastAsia="zh-CN"/>
        </w:rPr>
        <w:t>9</w:t>
      </w:r>
      <w:r>
        <w:rPr>
          <w:rFonts w:hint="eastAsia" w:asciiTheme="minorEastAsia" w:hAnsiTheme="minorEastAsia" w:eastAsiaTheme="minorEastAsia" w:cstheme="minorEastAsia"/>
          <w:bCs/>
          <w:color w:val="auto"/>
          <w:kern w:val="0"/>
          <w:sz w:val="24"/>
          <w:szCs w:val="24"/>
          <w:highlight w:val="none"/>
          <w:lang w:eastAsia="zh-CN"/>
        </w:rPr>
        <w:t>时</w:t>
      </w:r>
      <w:r>
        <w:rPr>
          <w:rFonts w:hint="eastAsia" w:asciiTheme="minorEastAsia" w:hAnsiTheme="minorEastAsia" w:eastAsiaTheme="minorEastAsia" w:cstheme="minorEastAsia"/>
          <w:bCs/>
          <w:color w:val="auto"/>
          <w:kern w:val="0"/>
          <w:sz w:val="24"/>
          <w:szCs w:val="24"/>
          <w:highlight w:val="none"/>
          <w:lang w:val="en-US" w:eastAsia="zh-CN"/>
        </w:rPr>
        <w:t>00</w:t>
      </w:r>
      <w:r>
        <w:rPr>
          <w:rFonts w:hint="eastAsia" w:asciiTheme="minorEastAsia" w:hAnsiTheme="minorEastAsia" w:eastAsiaTheme="minorEastAsia" w:cstheme="minorEastAsia"/>
          <w:bCs/>
          <w:color w:val="auto"/>
          <w:kern w:val="0"/>
          <w:sz w:val="24"/>
          <w:szCs w:val="24"/>
          <w:highlight w:val="none"/>
          <w:lang w:eastAsia="zh-CN"/>
        </w:rPr>
        <w:t>分</w:t>
      </w:r>
      <w:r>
        <w:rPr>
          <w:rFonts w:hint="eastAsia" w:asciiTheme="minorEastAsia" w:hAnsiTheme="minorEastAsia" w:eastAsiaTheme="minorEastAsia" w:cstheme="minorEastAsia"/>
          <w:bCs/>
          <w:color w:val="auto"/>
          <w:sz w:val="24"/>
          <w:szCs w:val="24"/>
          <w:highlight w:val="none"/>
        </w:rPr>
        <w:t>（北京时间）</w:t>
      </w:r>
    </w:p>
    <w:p w14:paraId="1C9DE8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2.地点：</w:t>
      </w:r>
      <w:r>
        <w:rPr>
          <w:rFonts w:hint="eastAsia" w:asciiTheme="minorEastAsia" w:hAnsiTheme="minorEastAsia" w:eastAsiaTheme="minorEastAsia" w:cstheme="minorEastAsia"/>
          <w:bCs/>
          <w:color w:val="auto"/>
          <w:kern w:val="0"/>
          <w:sz w:val="24"/>
          <w:szCs w:val="24"/>
          <w:highlight w:val="none"/>
          <w:lang w:eastAsia="zh-CN"/>
        </w:rPr>
        <w:t>邹城市太平公共资源交易中心开标室</w:t>
      </w:r>
      <w:r>
        <w:rPr>
          <w:rFonts w:hint="eastAsia" w:asciiTheme="minorEastAsia" w:hAnsiTheme="minorEastAsia" w:eastAsiaTheme="minorEastAsia" w:cstheme="minorEastAsia"/>
          <w:bCs/>
          <w:color w:val="auto"/>
          <w:sz w:val="24"/>
          <w:szCs w:val="24"/>
          <w:highlight w:val="none"/>
        </w:rPr>
        <w:t xml:space="preserve"> </w:t>
      </w:r>
    </w:p>
    <w:p w14:paraId="2F7C49EC">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、联系方式</w:t>
      </w:r>
      <w:r>
        <w:rPr>
          <w:rFonts w:hint="eastAsia" w:asciiTheme="minorEastAsia" w:hAnsiTheme="minorEastAsia" w:eastAsiaTheme="minorEastAsia" w:cstheme="minorEastAsia"/>
          <w:b/>
          <w:color w:val="auto"/>
          <w:kern w:val="0"/>
          <w:sz w:val="24"/>
          <w:szCs w:val="24"/>
          <w:highlight w:val="none"/>
        </w:rPr>
        <w:t>：</w:t>
      </w:r>
    </w:p>
    <w:p w14:paraId="762E25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采 购 人：</w:t>
      </w:r>
      <w:r>
        <w:rPr>
          <w:rFonts w:hint="eastAsia" w:asciiTheme="minorEastAsia" w:hAnsiTheme="minorEastAsia" w:eastAsiaTheme="minorEastAsia" w:cstheme="minorEastAsia"/>
          <w:bCs/>
          <w:color w:val="auto"/>
          <w:sz w:val="24"/>
          <w:szCs w:val="24"/>
          <w:highlight w:val="none"/>
          <w:lang w:eastAsia="zh-CN"/>
        </w:rPr>
        <w:t>邹城市太平镇杏行村村民委员会</w:t>
      </w:r>
    </w:p>
    <w:p w14:paraId="495FFB7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    址：邹城市</w:t>
      </w:r>
      <w:r>
        <w:rPr>
          <w:rFonts w:hint="eastAsia" w:asciiTheme="minorEastAsia" w:hAnsiTheme="minorEastAsia" w:eastAsiaTheme="minorEastAsia" w:cstheme="minorEastAsia"/>
          <w:bCs/>
          <w:color w:val="auto"/>
          <w:sz w:val="24"/>
          <w:szCs w:val="24"/>
          <w:highlight w:val="none"/>
          <w:lang w:eastAsia="zh-CN"/>
        </w:rPr>
        <w:t>太平</w:t>
      </w:r>
      <w:r>
        <w:rPr>
          <w:rFonts w:hint="eastAsia" w:asciiTheme="minorEastAsia" w:hAnsiTheme="minorEastAsia" w:eastAsiaTheme="minorEastAsia" w:cstheme="minorEastAsia"/>
          <w:bCs/>
          <w:color w:val="auto"/>
          <w:sz w:val="24"/>
          <w:szCs w:val="24"/>
          <w:highlight w:val="none"/>
          <w:lang w:val="en-US" w:eastAsia="zh-CN"/>
        </w:rPr>
        <w:t>驻地</w:t>
      </w:r>
    </w:p>
    <w:p w14:paraId="3F2C978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 系 人：</w:t>
      </w:r>
      <w:r>
        <w:rPr>
          <w:rFonts w:hint="eastAsia" w:asciiTheme="minorEastAsia" w:hAnsiTheme="minorEastAsia" w:eastAsiaTheme="minorEastAsia" w:cstheme="minorEastAsia"/>
          <w:bCs/>
          <w:color w:val="auto"/>
          <w:sz w:val="24"/>
          <w:szCs w:val="24"/>
          <w:highlight w:val="none"/>
          <w:lang w:val="en-US" w:eastAsia="zh-CN"/>
        </w:rPr>
        <w:t>刘书记</w:t>
      </w:r>
    </w:p>
    <w:p w14:paraId="79129E0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lang w:val="en-US" w:eastAsia="zh-CN"/>
        </w:rPr>
        <w:t>15763780957</w:t>
      </w:r>
    </w:p>
    <w:p w14:paraId="3925E4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代理机构：</w:t>
      </w:r>
      <w:r>
        <w:rPr>
          <w:rFonts w:hint="eastAsia" w:asciiTheme="minorEastAsia" w:hAnsiTheme="minorEastAsia" w:eastAsiaTheme="minorEastAsia" w:cstheme="minorEastAsia"/>
          <w:bCs/>
          <w:color w:val="auto"/>
          <w:sz w:val="24"/>
          <w:szCs w:val="24"/>
          <w:highlight w:val="none"/>
          <w:lang w:eastAsia="zh-CN"/>
        </w:rPr>
        <w:t>山东铭宸工程项目管理咨询有限公司</w:t>
      </w:r>
    </w:p>
    <w:p w14:paraId="6F6E73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    址：</w:t>
      </w:r>
      <w:r>
        <w:rPr>
          <w:rStyle w:val="21"/>
          <w:rFonts w:hint="eastAsia" w:ascii="宋体" w:hAnsi="宋体" w:eastAsia="宋体" w:cs="宋体"/>
          <w:kern w:val="0"/>
          <w:sz w:val="24"/>
          <w:highlight w:val="none"/>
        </w:rPr>
        <w:t>邹城市西外环世纪花苑门头房</w:t>
      </w:r>
    </w:p>
    <w:p w14:paraId="102CCB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rPr>
      </w:pPr>
      <w:r>
        <w:rPr>
          <w:rFonts w:hint="eastAsia" w:asciiTheme="minorEastAsia" w:hAnsiTheme="minorEastAsia" w:eastAsiaTheme="minorEastAsia" w:cstheme="minorEastAsia"/>
          <w:bCs/>
          <w:color w:val="auto"/>
          <w:sz w:val="24"/>
          <w:szCs w:val="24"/>
          <w:highlight w:val="none"/>
        </w:rPr>
        <w:t>联 系 人</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陈经理</w:t>
      </w:r>
    </w:p>
    <w:p w14:paraId="436A471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lang w:val="en-US" w:eastAsia="zh-CN"/>
        </w:rPr>
        <w:t>18369775526</w:t>
      </w:r>
    </w:p>
    <w:p w14:paraId="48DF26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电子邮箱：</w:t>
      </w:r>
      <w:r>
        <w:rPr>
          <w:rFonts w:hint="eastAsia" w:asciiTheme="minorEastAsia" w:hAnsiTheme="minorEastAsia" w:eastAsiaTheme="minorEastAsia" w:cstheme="minorEastAsia"/>
          <w:bCs/>
          <w:color w:val="auto"/>
          <w:sz w:val="24"/>
          <w:szCs w:val="24"/>
          <w:highlight w:val="none"/>
          <w:lang w:val="en-US" w:eastAsia="zh-CN"/>
        </w:rPr>
        <w:t>sdmczxgs@163.com</w:t>
      </w:r>
    </w:p>
    <w:p w14:paraId="2DD0AE30">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、重要说明</w:t>
      </w:r>
    </w:p>
    <w:p w14:paraId="7CE2106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施工期间的地方关系协调由成交单位自行处理。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14:paraId="7CFAE5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14:paraId="436CA8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14:paraId="43AAF966">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邹城市太平镇杏行村村民委员会</w:t>
      </w:r>
    </w:p>
    <w:p w14:paraId="4A1A5AF2">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山东铭宸工程项目管理咨询有限公司</w:t>
      </w:r>
    </w:p>
    <w:p w14:paraId="79435B94">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bCs/>
          <w:color w:val="auto"/>
          <w:sz w:val="24"/>
          <w:szCs w:val="24"/>
          <w:highlight w:val="none"/>
        </w:rPr>
        <w:sectPr>
          <w:footerReference r:id="rId8" w:type="default"/>
          <w:pgSz w:w="11906" w:h="16838"/>
          <w:pgMar w:top="1440" w:right="1080" w:bottom="1440" w:left="108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4"/>
          <w:szCs w:val="24"/>
          <w:highlight w:val="none"/>
          <w:lang w:eastAsia="zh-CN"/>
        </w:rPr>
        <w:t>2025</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lang w:val="en-US" w:eastAsia="zh-CN"/>
        </w:rPr>
        <w:t>06</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日</w:t>
      </w:r>
    </w:p>
    <w:bookmarkEnd w:id="1"/>
    <w:p w14:paraId="10723239">
      <w:pPr>
        <w:widowControl/>
        <w:numPr>
          <w:ilvl w:val="0"/>
          <w:numId w:val="2"/>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4" w:name="_Toc6067"/>
      <w:r>
        <w:rPr>
          <w:rFonts w:hint="eastAsia" w:asciiTheme="minorEastAsia" w:hAnsiTheme="minorEastAsia" w:eastAsiaTheme="minorEastAsia" w:cstheme="minorEastAsia"/>
          <w:b/>
          <w:color w:val="auto"/>
          <w:sz w:val="32"/>
          <w:szCs w:val="32"/>
          <w:highlight w:val="none"/>
        </w:rPr>
        <w:t>磋商响应方须知</w:t>
      </w:r>
      <w:bookmarkEnd w:id="4"/>
    </w:p>
    <w:p w14:paraId="5631743E">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14:paraId="4E8F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14:paraId="281BE3B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14:paraId="694A4D6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14:paraId="72191C5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14:paraId="4050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2579EF3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14:paraId="12B7447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14:paraId="56035BE1">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邹城市太平镇杏行村东围栏墙拆除重建项目</w:t>
            </w:r>
          </w:p>
        </w:tc>
      </w:tr>
      <w:tr w14:paraId="208B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7C1CBD8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14:paraId="0A26E20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14:paraId="0FBBDEA1">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SDMC-TP2025-0610</w:t>
            </w:r>
          </w:p>
        </w:tc>
      </w:tr>
      <w:tr w14:paraId="69AD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0C496A5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14:paraId="00471CF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14:paraId="6DAE1E8E">
            <w:pPr>
              <w:spacing w:line="440" w:lineRule="exact"/>
              <w:jc w:val="left"/>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太平</w:t>
            </w:r>
            <w:r>
              <w:rPr>
                <w:rFonts w:hint="eastAsia" w:asciiTheme="minorEastAsia" w:hAnsiTheme="minorEastAsia" w:eastAsiaTheme="minorEastAsia" w:cstheme="minorEastAsia"/>
                <w:color w:val="auto"/>
                <w:szCs w:val="21"/>
                <w:highlight w:val="none"/>
                <w:lang w:val="en-US" w:eastAsia="zh-CN"/>
              </w:rPr>
              <w:t>驻地</w:t>
            </w:r>
          </w:p>
        </w:tc>
      </w:tr>
      <w:tr w14:paraId="4BDE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D3885D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14:paraId="358D0999">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14:paraId="65070612">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lang w:val="en-US" w:eastAsia="zh-CN"/>
              </w:rPr>
              <w:t>45</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14:paraId="52A6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48FAAAE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14:paraId="3812BBB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14:paraId="074C26BB">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14:paraId="739F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07" w:type="dxa"/>
            <w:noWrap w:val="0"/>
            <w:vAlign w:val="center"/>
          </w:tcPr>
          <w:p w14:paraId="569689D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14:paraId="28426D40">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14:paraId="0312F5CF">
            <w:pPr>
              <w:tabs>
                <w:tab w:val="left" w:pos="315"/>
              </w:tabs>
              <w:spacing w:line="36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本工程无预付款，工程竣工验收合格后付至合同价款的60%，审计完成后付至审定价款的97%，剩余部分两年后无质量问题一次性无息付清。工程最终结算造价以审计部门审计结果为准。</w:t>
            </w:r>
          </w:p>
          <w:p w14:paraId="73D107C7">
            <w:pPr>
              <w:tabs>
                <w:tab w:val="left" w:pos="315"/>
              </w:tabs>
              <w:spacing w:line="36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tc>
      </w:tr>
      <w:tr w14:paraId="650E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7CE24A3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14:paraId="25A65F5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14:paraId="3FD63705">
            <w:pPr>
              <w:pStyle w:val="12"/>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14:paraId="77E8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2480254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14:paraId="516389C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14:paraId="67B3D829">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14:paraId="15EF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19EB108">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14:paraId="188B562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14:paraId="10C0D1F2">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14:paraId="0A9A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14:paraId="7E5FBA5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14:paraId="22E79D68">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14:paraId="2459366C">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14:paraId="1288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14:paraId="30AC036A">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14:paraId="0B97604D">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14:paraId="17BAA836">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14:paraId="0CCAF99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14:paraId="03E1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14:paraId="7FA534A6">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14:paraId="6B46373F">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14:paraId="60F74A3D">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14:paraId="6DAB3B09">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eastAsia="zh-CN"/>
              </w:rPr>
              <w:t>一份正本，四份副本</w:t>
            </w:r>
            <w:r>
              <w:rPr>
                <w:rFonts w:hint="eastAsia" w:asciiTheme="minorEastAsia" w:hAnsiTheme="minorEastAsia" w:eastAsiaTheme="minorEastAsia" w:cstheme="minorEastAsia"/>
                <w:bCs/>
                <w:color w:val="auto"/>
                <w:szCs w:val="21"/>
                <w:highlight w:val="none"/>
              </w:rPr>
              <w:t>。</w:t>
            </w:r>
          </w:p>
          <w:p w14:paraId="1C943AFE">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14:paraId="054F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4F63706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14:paraId="79B533E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14:paraId="5596359E">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邹城市太平公共资源交易中心开标室</w:t>
            </w:r>
          </w:p>
          <w:p w14:paraId="18F6698E">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2025年</w:t>
            </w:r>
            <w:r>
              <w:rPr>
                <w:rFonts w:hint="eastAsia" w:asciiTheme="minorEastAsia" w:hAnsiTheme="minorEastAsia" w:eastAsiaTheme="minorEastAsia" w:cstheme="minorEastAsia"/>
                <w:color w:val="auto"/>
                <w:szCs w:val="21"/>
                <w:highlight w:val="none"/>
                <w:lang w:val="en-US" w:eastAsia="zh-CN"/>
              </w:rPr>
              <w:t>06</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14:paraId="18A1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14:paraId="5F38728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14:paraId="077D92A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14:paraId="18540A05">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2025年</w:t>
            </w:r>
            <w:r>
              <w:rPr>
                <w:rFonts w:hint="eastAsia" w:asciiTheme="minorEastAsia" w:hAnsiTheme="minorEastAsia" w:eastAsiaTheme="minorEastAsia" w:cstheme="minorEastAsia"/>
                <w:color w:val="auto"/>
                <w:szCs w:val="21"/>
                <w:highlight w:val="none"/>
                <w:lang w:val="en-US" w:eastAsia="zh-CN"/>
              </w:rPr>
              <w:t>06</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14:paraId="3BF817B7">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邹城市太平公共资源交易中心开标室</w:t>
            </w:r>
          </w:p>
        </w:tc>
      </w:tr>
      <w:tr w14:paraId="4609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14:paraId="4D47C8F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14:paraId="565F651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14:paraId="05EA4ED0">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14:paraId="07D1814D">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14:paraId="5014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14:paraId="120CC18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14:paraId="42CF938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14:paraId="42AAF7FB">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14:paraId="07EA031C">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2000.00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val="en-US" w:eastAsia="zh-CN"/>
              </w:rPr>
              <w:t>.委托成交供应商支付，</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tc>
      </w:tr>
      <w:tr w14:paraId="07C3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14:paraId="06C3A76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14:paraId="4F9CF02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14:paraId="6C3F709D">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75809.77</w:t>
            </w:r>
            <w:r>
              <w:rPr>
                <w:rFonts w:hint="eastAsia" w:asciiTheme="minorEastAsia" w:hAnsiTheme="minorEastAsia" w:eastAsiaTheme="minorEastAsia" w:cstheme="minorEastAsia"/>
                <w:b/>
                <w:bCs/>
                <w:color w:val="auto"/>
                <w:kern w:val="0"/>
                <w:szCs w:val="21"/>
                <w:highlight w:val="none"/>
              </w:rPr>
              <w:t>元。</w:t>
            </w:r>
          </w:p>
          <w:p w14:paraId="40D11D5C">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14:paraId="0023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14:paraId="52E7A9C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14:paraId="55ADEF7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14:paraId="70BE2DEC">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14:paraId="3A5371E1">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14:paraId="7FCD5E57">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14:paraId="31CE61A3">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14:paraId="69E4A05E">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14:paraId="1903270E">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14:paraId="5072DD4E">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14:paraId="72F45259">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14:paraId="53F7E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14:paraId="1667B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14:paraId="42D2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14:paraId="0FCDC32C">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14:paraId="72081DF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14:paraId="6920A11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sdmczxgs@163.com</w:t>
            </w:r>
            <w:r>
              <w:rPr>
                <w:rFonts w:hint="eastAsia" w:asciiTheme="minorEastAsia" w:hAnsiTheme="minorEastAsia" w:eastAsiaTheme="minorEastAsia" w:cstheme="minorEastAsia"/>
                <w:color w:val="auto"/>
                <w:szCs w:val="21"/>
                <w:highlight w:val="none"/>
              </w:rPr>
              <w:t>。</w:t>
            </w:r>
          </w:p>
        </w:tc>
      </w:tr>
      <w:tr w14:paraId="0304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1864EE39">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14:paraId="09CACAB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14:paraId="5876EF27">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14:paraId="3347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095C4246">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14:paraId="5B3B1DC6">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14:paraId="4B3064D2">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14:paraId="1982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4BA7D01B">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14:paraId="3B1E4B59">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14:paraId="7EF60A3F">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14:paraId="4BE2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0185206A">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14:paraId="737BDBC8">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14:paraId="4F332943">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14:paraId="1DA1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BF2EAE7">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14:paraId="72BE5DCB">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14:paraId="5453C035">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14:paraId="12E8F3B5">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14:paraId="525783B5">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14:paraId="5E59076C">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14:paraId="6152D22A">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14:paraId="22ADD6DC">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邹城市太平镇杏行村村民委员会</w:t>
      </w:r>
      <w:r>
        <w:rPr>
          <w:rFonts w:hint="eastAsia" w:asciiTheme="minorEastAsia" w:hAnsiTheme="minorEastAsia" w:eastAsiaTheme="minorEastAsia" w:cstheme="minorEastAsia"/>
          <w:bCs/>
          <w:color w:val="auto"/>
          <w:szCs w:val="21"/>
          <w:highlight w:val="none"/>
        </w:rPr>
        <w:t>；</w:t>
      </w:r>
    </w:p>
    <w:p w14:paraId="5FD5767D">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山东铭宸工程项目管理咨询有限公司</w:t>
      </w:r>
      <w:r>
        <w:rPr>
          <w:rFonts w:hint="eastAsia" w:asciiTheme="minorEastAsia" w:hAnsiTheme="minorEastAsia" w:eastAsiaTheme="minorEastAsia" w:cstheme="minorEastAsia"/>
          <w:bCs/>
          <w:color w:val="auto"/>
          <w:szCs w:val="21"/>
          <w:highlight w:val="none"/>
        </w:rPr>
        <w:t>；</w:t>
      </w:r>
    </w:p>
    <w:p w14:paraId="72A3EF6D">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14:paraId="7D942FAF">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14:paraId="3DC16AC1">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14:paraId="1551F4D6">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1、具备《政府采购法》第二十二条规定的条件。</w:t>
      </w:r>
    </w:p>
    <w:p w14:paraId="10F90E62">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（一）具有独立承担民事责任的能力；</w:t>
      </w:r>
    </w:p>
    <w:p w14:paraId="2E034EB7">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（二）具有良好的商业信誉和健全的财务会计制度；</w:t>
      </w:r>
    </w:p>
    <w:p w14:paraId="03893100">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（三）具有履行合同所必需的货物和专业技术能力；</w:t>
      </w:r>
    </w:p>
    <w:p w14:paraId="79A7A62A">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（四）有依法缴纳税收和社会保障资金的良好记录；</w:t>
      </w:r>
    </w:p>
    <w:p w14:paraId="3C9AAB13">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（五）参加政府采购活动前三年内，在经营活动中没有重大违法记录；</w:t>
      </w:r>
    </w:p>
    <w:p w14:paraId="5CE4E289">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（六）法律、行政法规规定的其他条件。</w:t>
      </w:r>
    </w:p>
    <w:p w14:paraId="3DE9332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bCs/>
          <w:color w:val="000000"/>
          <w:szCs w:val="21"/>
          <w:highlight w:val="none"/>
        </w:rPr>
        <w:t>2、</w:t>
      </w:r>
      <w:r>
        <w:rPr>
          <w:rFonts w:hint="eastAsia" w:ascii="宋体" w:hAnsi="宋体" w:eastAsia="宋体" w:cs="宋体"/>
          <w:color w:val="auto"/>
          <w:kern w:val="0"/>
          <w:sz w:val="24"/>
          <w:szCs w:val="24"/>
          <w:highlight w:val="none"/>
        </w:rPr>
        <w:t>供应商须具备</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i w:val="0"/>
          <w:iCs w:val="0"/>
          <w:caps w:val="0"/>
          <w:color w:val="333333"/>
          <w:spacing w:val="0"/>
          <w:sz w:val="24"/>
          <w:szCs w:val="24"/>
          <w:highlight w:val="none"/>
          <w:u w:val="single"/>
          <w:shd w:val="clear" w:fill="FFFFFF"/>
        </w:rPr>
        <w:t>供应商须为国内注册具有独立法人资格，营业执照经营范围中包含本项目采购范围相关内容，并在人员、设备、资金等方面具有相应的能力。</w:t>
      </w:r>
    </w:p>
    <w:p w14:paraId="7BB05A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3、因建设工地扬尘污染暂扣安全生产许可证的施工单位，不得参与本项目的</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；因拖欠农民工工资，计入山东省（省级）及济宁市诚信黑榜，被限制济宁市内建设工程投标资格的施工单位，不得参与本项目的</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w:t>
      </w:r>
    </w:p>
    <w:p w14:paraId="6C6E23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i w:val="0"/>
          <w:iCs w:val="0"/>
          <w:caps w:val="0"/>
          <w:color w:val="333333"/>
          <w:spacing w:val="0"/>
          <w:sz w:val="24"/>
          <w:szCs w:val="24"/>
          <w:highlight w:val="none"/>
          <w:u w:val="single"/>
          <w:shd w:val="clear" w:fill="FFFFFF"/>
        </w:rPr>
      </w:pPr>
      <w:r>
        <w:rPr>
          <w:rFonts w:hint="eastAsia" w:ascii="宋体" w:hAnsi="宋体" w:eastAsia="宋体" w:cs="宋体"/>
          <w:color w:val="auto"/>
          <w:kern w:val="0"/>
          <w:sz w:val="24"/>
          <w:szCs w:val="24"/>
          <w:highlight w:val="none"/>
        </w:rPr>
        <w:t>4、</w:t>
      </w:r>
      <w:r>
        <w:rPr>
          <w:rFonts w:hint="eastAsia" w:ascii="宋体" w:hAnsi="宋体" w:eastAsia="宋体" w:cs="宋体"/>
          <w:i w:val="0"/>
          <w:iCs w:val="0"/>
          <w:caps w:val="0"/>
          <w:color w:val="333333"/>
          <w:spacing w:val="0"/>
          <w:sz w:val="24"/>
          <w:szCs w:val="24"/>
          <w:highlight w:val="none"/>
          <w:shd w:val="clear" w:fill="FFFFFF"/>
        </w:rPr>
        <w:t>供应商在递交响应文件时需同时提供</w:t>
      </w:r>
      <w:r>
        <w:rPr>
          <w:rFonts w:hint="eastAsia" w:ascii="宋体" w:hAnsi="宋体" w:eastAsia="宋体" w:cs="宋体"/>
          <w:b/>
          <w:bCs/>
          <w:i w:val="0"/>
          <w:iCs w:val="0"/>
          <w:caps w:val="0"/>
          <w:color w:val="333333"/>
          <w:spacing w:val="0"/>
          <w:sz w:val="24"/>
          <w:szCs w:val="24"/>
          <w:highlight w:val="none"/>
          <w:shd w:val="clear" w:fill="FFFFFF"/>
        </w:rPr>
        <w:t>：</w:t>
      </w:r>
      <w:r>
        <w:rPr>
          <w:rFonts w:hint="eastAsia" w:ascii="宋体" w:hAnsi="宋体" w:cs="宋体"/>
          <w:b/>
          <w:bCs/>
          <w:i w:val="0"/>
          <w:iCs w:val="0"/>
          <w:caps w:val="0"/>
          <w:color w:val="333333"/>
          <w:spacing w:val="0"/>
          <w:sz w:val="24"/>
          <w:szCs w:val="24"/>
          <w:highlight w:val="none"/>
          <w:u w:val="single"/>
          <w:shd w:val="clear" w:fill="FFFFFF"/>
          <w:lang w:eastAsia="zh-CN"/>
        </w:rPr>
        <w:t>本单位营业执照副本原件或加盖公章复印件</w:t>
      </w:r>
      <w:r>
        <w:rPr>
          <w:rFonts w:hint="eastAsia" w:ascii="宋体" w:hAnsi="宋体" w:eastAsia="宋体" w:cs="宋体"/>
          <w:b/>
          <w:bCs/>
          <w:i w:val="0"/>
          <w:iCs w:val="0"/>
          <w:caps w:val="0"/>
          <w:color w:val="333333"/>
          <w:spacing w:val="0"/>
          <w:sz w:val="24"/>
          <w:szCs w:val="24"/>
          <w:highlight w:val="none"/>
          <w:u w:val="single"/>
          <w:shd w:val="clear" w:fill="FFFFFF"/>
        </w:rPr>
        <w:t>、法人授权委托书原件及委托代理人有效身份证原件或法定代表人有效身份证原件。</w:t>
      </w:r>
    </w:p>
    <w:p w14:paraId="668FCAD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注：供应商应按上述要求提供有关材料、证件</w:t>
      </w:r>
      <w:r>
        <w:rPr>
          <w:rFonts w:hint="eastAsia" w:ascii="宋体" w:hAnsi="宋体" w:eastAsia="宋体" w:cs="宋体"/>
          <w:color w:val="auto"/>
          <w:kern w:val="0"/>
          <w:sz w:val="24"/>
          <w:szCs w:val="24"/>
          <w:highlight w:val="none"/>
          <w:lang w:val="en-US" w:eastAsia="zh-CN"/>
        </w:rPr>
        <w:t>单独提交</w:t>
      </w:r>
      <w:r>
        <w:rPr>
          <w:rFonts w:hint="eastAsia" w:ascii="宋体" w:hAnsi="宋体" w:eastAsia="宋体" w:cs="宋体"/>
          <w:color w:val="auto"/>
          <w:kern w:val="0"/>
          <w:sz w:val="24"/>
          <w:szCs w:val="24"/>
          <w:highlight w:val="none"/>
        </w:rPr>
        <w:t>，若供应商未将相关材料、证件的复印件编制在响应文件中，则涉及资格等无效</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响应文件情形的，将按照无效响应处理，且不因单独提供了有关材料、证件而改变。供应商在</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时未按上述要求提供证明材料的，按无效响应文件处理。</w:t>
      </w:r>
    </w:p>
    <w:p w14:paraId="2B30ED5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5、本次竞争性磋商不接受联合体。</w:t>
      </w:r>
    </w:p>
    <w:p w14:paraId="403D8BC5">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14:paraId="52380D2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14:paraId="29C00A1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14:paraId="2C287E7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14:paraId="10F7A64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14:paraId="6F0F887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14:paraId="0282CCB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14:paraId="6FB9160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14:paraId="023D2BD0">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14:paraId="01428CB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sdmczxgs@163.com</w:t>
      </w:r>
      <w:r>
        <w:rPr>
          <w:rFonts w:hint="eastAsia" w:asciiTheme="minorEastAsia" w:hAnsiTheme="minorEastAsia" w:eastAsiaTheme="minorEastAsia" w:cstheme="minorEastAsia"/>
          <w:color w:val="auto"/>
          <w:szCs w:val="21"/>
          <w:highlight w:val="none"/>
        </w:rPr>
        <w:t>；</w:t>
      </w:r>
    </w:p>
    <w:p w14:paraId="64F1FB8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14:paraId="1486B82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14:paraId="68E9F35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14:paraId="3D1999B3">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14:paraId="7CF0011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14:paraId="25CD9790">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14:paraId="29C6A98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14:paraId="577ED20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14:paraId="66F935D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14:paraId="54FB5CE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14:paraId="184B0280">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14:paraId="553F863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14:paraId="19CF26C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14:paraId="62A2E8A7">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14:paraId="5DDDBFB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14:paraId="38F6472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14:paraId="3E64A742">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14:paraId="63D467A6">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2、供应商应准备磋商响应文件六份，一份正本和</w:t>
      </w:r>
      <w:r>
        <w:rPr>
          <w:rFonts w:hint="eastAsia" w:asciiTheme="minorEastAsia" w:hAnsiTheme="minorEastAsia" w:eastAsiaTheme="minorEastAsia" w:cstheme="minorEastAsia"/>
          <w:b/>
          <w:bCs/>
          <w:color w:val="auto"/>
          <w:szCs w:val="21"/>
          <w:highlight w:val="none"/>
          <w:lang w:eastAsia="zh-CN"/>
        </w:rPr>
        <w:t>四</w:t>
      </w:r>
      <w:r>
        <w:rPr>
          <w:rFonts w:hint="eastAsia" w:asciiTheme="minorEastAsia" w:hAnsiTheme="minorEastAsia" w:eastAsiaTheme="minorEastAsia" w:cstheme="minorEastAsia"/>
          <w:b/>
          <w:bCs/>
          <w:color w:val="auto"/>
          <w:szCs w:val="21"/>
          <w:highlight w:val="none"/>
        </w:rPr>
        <w:t>份副本。在每一份磋商响应文件上要明确注明“正本”或“副本”字样，一旦正本和副本有差异，以正本为准；</w:t>
      </w:r>
    </w:p>
    <w:p w14:paraId="1045556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14:paraId="3AA377A8">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14:paraId="0449B85C">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2025年</w:t>
      </w:r>
      <w:r>
        <w:rPr>
          <w:rFonts w:hint="eastAsia" w:asciiTheme="minorEastAsia" w:hAnsiTheme="minorEastAsia" w:eastAsiaTheme="minorEastAsia" w:cstheme="minorEastAsia"/>
          <w:b/>
          <w:bCs/>
          <w:color w:val="auto"/>
          <w:kern w:val="0"/>
          <w:szCs w:val="21"/>
          <w:highlight w:val="none"/>
          <w:lang w:val="en-US" w:eastAsia="zh-CN"/>
        </w:rPr>
        <w:t>06</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10</w:t>
      </w:r>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9</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00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邹城市太平公共资源交易中心开标室</w:t>
      </w:r>
      <w:r>
        <w:rPr>
          <w:rFonts w:hint="eastAsia" w:asciiTheme="minorEastAsia" w:hAnsiTheme="minorEastAsia" w:eastAsiaTheme="minorEastAsia" w:cstheme="minorEastAsia"/>
          <w:b/>
          <w:bCs/>
          <w:color w:val="auto"/>
          <w:kern w:val="0"/>
          <w:szCs w:val="21"/>
          <w:highlight w:val="none"/>
        </w:rPr>
        <w:t>。</w:t>
      </w:r>
    </w:p>
    <w:p w14:paraId="1A8C410D">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14:paraId="098CC4D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14:paraId="5ABFAC2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14:paraId="522DDEA5">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14:paraId="5063568E">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14:paraId="108E0E57">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5"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14:paraId="4180775C">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14:paraId="33556B88">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14:paraId="43E977B0">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14:paraId="430F940D">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14:paraId="3ACE0D0D">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14:paraId="2B7D6E1D">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14:paraId="3CADA162">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5"/>
    <w:p w14:paraId="57D0C363">
      <w:pPr>
        <w:numPr>
          <w:ilvl w:val="0"/>
          <w:numId w:val="3"/>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75809.77 </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14:paraId="3BD3BA94">
      <w:pPr>
        <w:numPr>
          <w:ilvl w:val="0"/>
          <w:numId w:val="3"/>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14:paraId="3FBA116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14:paraId="5D7E65D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14:paraId="3041313F">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14:paraId="5A3EC32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14:paraId="685DC825">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14:paraId="52C8213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14:paraId="5D0F5282">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14:paraId="13A078D8">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14:paraId="5E86665F">
      <w:pPr>
        <w:tabs>
          <w:tab w:val="left" w:pos="315"/>
        </w:tabs>
        <w:spacing w:line="480" w:lineRule="auto"/>
        <w:ind w:firstLine="422" w:firstLineChars="200"/>
        <w:rPr>
          <w:rFonts w:hint="eastAsia" w:asciiTheme="minorEastAsia" w:hAnsiTheme="minorEastAsia" w:eastAsiaTheme="minorEastAsia" w:cstheme="minorEastAsia"/>
          <w:b/>
          <w:color w:val="auto"/>
          <w:highlight w:val="none"/>
          <w:u w:val="single"/>
          <w:lang w:val="en-US" w:eastAsia="zh-CN"/>
        </w:rPr>
      </w:pPr>
      <w:r>
        <w:rPr>
          <w:rFonts w:hint="eastAsia" w:asciiTheme="minorEastAsia" w:hAnsiTheme="minorEastAsia" w:eastAsiaTheme="minorEastAsia" w:cstheme="minorEastAsia"/>
          <w:b/>
          <w:color w:val="auto"/>
          <w:highlight w:val="none"/>
          <w:u w:val="single"/>
          <w:lang w:val="en-US" w:eastAsia="zh-CN"/>
        </w:rPr>
        <w:t>本工程无预付款，工程竣工验收合格后付至合同价款的60%，审计完成后付至审定价款的97%，剩余部分两年后无质量问题一次性无息付清。工程最终结算造价以审计部门审计结果为准。</w:t>
      </w:r>
    </w:p>
    <w:p w14:paraId="7A30245E">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14:paraId="5D8AF4EC">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14:paraId="4DE8947A">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14:paraId="0ADC884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14:paraId="3B3DD34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14:paraId="7239B94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14:paraId="32D8111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14:paraId="613E353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14:paraId="6923C4E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14:paraId="6EECCF7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14:paraId="5B85238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14:paraId="49180AC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14:paraId="4B47341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14:paraId="070F2B7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14:paraId="6FDDFC5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14:paraId="2557BDCB">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14:paraId="5E672708">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14:paraId="47D322D1">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14:paraId="4740B4D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14:paraId="02D691B8">
      <w:pPr>
        <w:spacing w:line="360" w:lineRule="auto"/>
        <w:ind w:firstLine="420" w:firstLineChars="200"/>
        <w:rPr>
          <w:rFonts w:hint="eastAsia"/>
          <w:highlight w:val="none"/>
        </w:rPr>
      </w:pPr>
      <w:r>
        <w:rPr>
          <w:rFonts w:hint="eastAsia" w:asciiTheme="minorEastAsia" w:hAnsiTheme="minorEastAsia" w:eastAsiaTheme="minorEastAsia" w:cstheme="minorEastAsia"/>
          <w:color w:val="auto"/>
          <w:szCs w:val="21"/>
          <w:highlight w:val="none"/>
        </w:rPr>
        <w:t>投诉：参加</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的供应商对采购人的质疑答复不满意，或者采购人未在规定期限内作出答复的，供应商可以在答复期满后可以向相关行政主管部门投诉。</w:t>
      </w:r>
    </w:p>
    <w:p w14:paraId="04CCB0E1">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14:paraId="2D10D461">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6" w:name="_Toc3656"/>
      <w:bookmarkStart w:id="7" w:name="_Toc19797"/>
      <w:r>
        <w:rPr>
          <w:rFonts w:hint="eastAsia" w:asciiTheme="minorEastAsia" w:hAnsiTheme="minorEastAsia" w:eastAsiaTheme="minorEastAsia" w:cstheme="minorEastAsia"/>
          <w:b/>
          <w:color w:val="auto"/>
          <w:sz w:val="32"/>
          <w:szCs w:val="32"/>
          <w:highlight w:val="none"/>
        </w:rPr>
        <w:t>第三部分  磋商组织、步骤与评审方法</w:t>
      </w:r>
      <w:bookmarkEnd w:id="6"/>
      <w:bookmarkEnd w:id="7"/>
    </w:p>
    <w:p w14:paraId="3EB63093">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14:paraId="1099B18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14:paraId="0B712C0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14:paraId="348B7598">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14:paraId="5F799A4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14:paraId="3758F34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14:paraId="7FB3C68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14:paraId="19D3A50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14:paraId="756A50B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14:paraId="0D2B1D9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14:paraId="5B4301E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14:paraId="5755B074">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4"/>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88"/>
        <w:gridCol w:w="6202"/>
      </w:tblGrid>
      <w:tr w14:paraId="6C4E7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14:paraId="6C72B09C">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条款号</w:t>
            </w:r>
          </w:p>
        </w:tc>
        <w:tc>
          <w:tcPr>
            <w:tcW w:w="988" w:type="dxa"/>
            <w:tcBorders>
              <w:top w:val="single" w:color="auto" w:sz="4" w:space="0"/>
              <w:left w:val="single" w:color="auto" w:sz="4" w:space="0"/>
              <w:right w:val="single" w:color="auto" w:sz="4" w:space="0"/>
            </w:tcBorders>
            <w:noWrap/>
            <w:vAlign w:val="center"/>
          </w:tcPr>
          <w:p w14:paraId="11BB7B42">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w:t>
            </w:r>
          </w:p>
          <w:p w14:paraId="6C50A2F5">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因素</w:t>
            </w:r>
          </w:p>
        </w:tc>
        <w:tc>
          <w:tcPr>
            <w:tcW w:w="6202" w:type="dxa"/>
            <w:tcBorders>
              <w:top w:val="single" w:color="auto" w:sz="4" w:space="0"/>
              <w:left w:val="single" w:color="auto" w:sz="4" w:space="0"/>
              <w:right w:val="single" w:color="auto" w:sz="4" w:space="0"/>
            </w:tcBorders>
            <w:noWrap/>
            <w:vAlign w:val="center"/>
          </w:tcPr>
          <w:p w14:paraId="2435AAC5">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评分标准</w:t>
            </w:r>
          </w:p>
        </w:tc>
      </w:tr>
      <w:tr w14:paraId="2D896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14:paraId="64E8243B">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一</w:t>
            </w:r>
          </w:p>
        </w:tc>
        <w:tc>
          <w:tcPr>
            <w:tcW w:w="2159" w:type="dxa"/>
            <w:tcBorders>
              <w:top w:val="single" w:color="auto" w:sz="4" w:space="0"/>
              <w:bottom w:val="single" w:color="auto" w:sz="4" w:space="0"/>
              <w:right w:val="single" w:color="auto" w:sz="4" w:space="0"/>
            </w:tcBorders>
            <w:noWrap/>
            <w:vAlign w:val="center"/>
          </w:tcPr>
          <w:p w14:paraId="0B3DAC82">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报价得分</w:t>
            </w:r>
          </w:p>
        </w:tc>
        <w:tc>
          <w:tcPr>
            <w:tcW w:w="988" w:type="dxa"/>
            <w:tcBorders>
              <w:top w:val="single" w:color="auto" w:sz="4" w:space="0"/>
              <w:left w:val="single" w:color="auto" w:sz="4" w:space="0"/>
              <w:bottom w:val="single" w:color="auto" w:sz="4" w:space="0"/>
              <w:right w:val="single" w:color="auto" w:sz="4" w:space="0"/>
            </w:tcBorders>
            <w:noWrap/>
            <w:vAlign w:val="center"/>
          </w:tcPr>
          <w:p w14:paraId="5477F7D8">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30分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4D11A0F2">
            <w:pPr>
              <w:adjustRightInd w:val="0"/>
              <w:snapToGrid w:val="0"/>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供应商的报价得分统一采用最低价优先法计算，即满足磋商文件要求且最终报价最低的供应商的价格为磋商基准价，其报价得分为满分30分。其他供应商的报价得分统一按照下列公式计算：</w:t>
            </w:r>
          </w:p>
          <w:p w14:paraId="6CA35F70">
            <w:pPr>
              <w:adjustRightInd w:val="0"/>
              <w:snapToGrid w:val="0"/>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磋商报价得分=（磋商基准价/最终磋商报价）×30×100%。</w:t>
            </w:r>
          </w:p>
        </w:tc>
      </w:tr>
      <w:tr w14:paraId="75102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14:paraId="57187BB2">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二</w:t>
            </w:r>
          </w:p>
        </w:tc>
        <w:tc>
          <w:tcPr>
            <w:tcW w:w="2159" w:type="dxa"/>
            <w:tcBorders>
              <w:top w:val="single" w:color="auto" w:sz="4" w:space="0"/>
              <w:bottom w:val="single" w:color="auto" w:sz="4" w:space="0"/>
              <w:right w:val="single" w:color="auto" w:sz="4" w:space="0"/>
            </w:tcBorders>
            <w:noWrap/>
            <w:vAlign w:val="center"/>
          </w:tcPr>
          <w:p w14:paraId="654C8631">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技术部分（施工组织设计）</w:t>
            </w:r>
          </w:p>
        </w:tc>
        <w:tc>
          <w:tcPr>
            <w:tcW w:w="988" w:type="dxa"/>
            <w:tcBorders>
              <w:top w:val="single" w:color="auto" w:sz="4" w:space="0"/>
              <w:left w:val="single" w:color="auto" w:sz="4" w:space="0"/>
              <w:bottom w:val="single" w:color="auto" w:sz="4" w:space="0"/>
              <w:right w:val="single" w:color="auto" w:sz="4" w:space="0"/>
            </w:tcBorders>
            <w:noWrap/>
            <w:vAlign w:val="center"/>
          </w:tcPr>
          <w:p w14:paraId="214B8B96">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val="en-US" w:eastAsia="zh-CN"/>
              </w:rPr>
              <w:t>7</w:t>
            </w:r>
            <w:r>
              <w:rPr>
                <w:rFonts w:hint="eastAsia" w:asciiTheme="minorEastAsia" w:hAnsiTheme="minorEastAsia" w:eastAsiaTheme="minorEastAsia" w:cstheme="minorEastAsia"/>
                <w:b/>
                <w:szCs w:val="21"/>
                <w:highlight w:val="none"/>
              </w:rPr>
              <w:t>0分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057D4EA5">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评分标准</w:t>
            </w:r>
          </w:p>
        </w:tc>
      </w:tr>
      <w:tr w14:paraId="61944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4327E67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2159" w:type="dxa"/>
            <w:tcBorders>
              <w:top w:val="single" w:color="auto" w:sz="4" w:space="0"/>
              <w:bottom w:val="single" w:color="auto" w:sz="4" w:space="0"/>
              <w:right w:val="single" w:color="auto" w:sz="4" w:space="0"/>
            </w:tcBorders>
            <w:noWrap/>
            <w:vAlign w:val="center"/>
          </w:tcPr>
          <w:p w14:paraId="35AF74D4">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针对项目特点内容规范完整性和整体编制水平</w:t>
            </w:r>
          </w:p>
        </w:tc>
        <w:tc>
          <w:tcPr>
            <w:tcW w:w="988" w:type="dxa"/>
            <w:tcBorders>
              <w:top w:val="single" w:color="auto" w:sz="4" w:space="0"/>
              <w:left w:val="single" w:color="auto" w:sz="4" w:space="0"/>
              <w:bottom w:val="single" w:color="auto" w:sz="4" w:space="0"/>
              <w:right w:val="single" w:color="auto" w:sz="4" w:space="0"/>
            </w:tcBorders>
            <w:noWrap/>
            <w:vAlign w:val="center"/>
          </w:tcPr>
          <w:p w14:paraId="3AF93DA3">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7441EAC3">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根据对工程整体有深刻认识，施工组织设计内容针对项目特点完整规范、具体可行得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分，比较规范、具体得3分，一般得1分，缺项不得分。</w:t>
            </w:r>
          </w:p>
        </w:tc>
      </w:tr>
      <w:tr w14:paraId="02FA2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14:paraId="7BE85584">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2159" w:type="dxa"/>
            <w:tcBorders>
              <w:top w:val="single" w:color="auto" w:sz="4" w:space="0"/>
              <w:bottom w:val="single" w:color="auto" w:sz="4" w:space="0"/>
              <w:right w:val="single" w:color="auto" w:sz="4" w:space="0"/>
            </w:tcBorders>
            <w:noWrap/>
            <w:vAlign w:val="center"/>
          </w:tcPr>
          <w:p w14:paraId="1529DF15">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施工方案与技术措施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38774AB9">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B61F489">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根据内容齐全、针对项目实际情况安排恰当得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分，比较恰当得3分，一般得1分，缺项</w:t>
            </w:r>
            <w:bookmarkStart w:id="75" w:name="_GoBack"/>
            <w:bookmarkEnd w:id="75"/>
            <w:r>
              <w:rPr>
                <w:rFonts w:hint="eastAsia" w:asciiTheme="minorEastAsia" w:hAnsiTheme="minorEastAsia" w:eastAsiaTheme="minorEastAsia" w:cstheme="minorEastAsia"/>
                <w:highlight w:val="none"/>
              </w:rPr>
              <w:t>不得分。</w:t>
            </w:r>
          </w:p>
        </w:tc>
      </w:tr>
      <w:tr w14:paraId="6BE87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70591168">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2159" w:type="dxa"/>
            <w:tcBorders>
              <w:top w:val="single" w:color="auto" w:sz="4" w:space="0"/>
              <w:bottom w:val="single" w:color="auto" w:sz="4" w:space="0"/>
              <w:right w:val="single" w:color="auto" w:sz="4" w:space="0"/>
            </w:tcBorders>
            <w:noWrap/>
            <w:vAlign w:val="center"/>
          </w:tcPr>
          <w:p w14:paraId="1CC8EC60">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质量管理体系与措施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069001F4">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3B684C0F">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根据体系完整、内容齐全、安排合理、针对项目特点 措施先进可行、通病治理措施具体可靠得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分，较为具体可靠得3分，一般得1分，缺项不得分。</w:t>
            </w:r>
          </w:p>
        </w:tc>
      </w:tr>
      <w:tr w14:paraId="4A771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14:paraId="30B0DC98">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2159" w:type="dxa"/>
            <w:tcBorders>
              <w:top w:val="single" w:color="auto" w:sz="4" w:space="0"/>
              <w:right w:val="single" w:color="auto" w:sz="4" w:space="0"/>
            </w:tcBorders>
            <w:noWrap/>
            <w:vAlign w:val="center"/>
          </w:tcPr>
          <w:p w14:paraId="78714C68">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安全管理体系与措施</w:t>
            </w:r>
          </w:p>
        </w:tc>
        <w:tc>
          <w:tcPr>
            <w:tcW w:w="988" w:type="dxa"/>
            <w:tcBorders>
              <w:top w:val="single" w:color="auto" w:sz="4" w:space="0"/>
              <w:left w:val="single" w:color="auto" w:sz="4" w:space="0"/>
              <w:right w:val="single" w:color="auto" w:sz="4" w:space="0"/>
            </w:tcBorders>
            <w:noWrap/>
            <w:vAlign w:val="center"/>
          </w:tcPr>
          <w:p w14:paraId="2B64014E">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092ED8FE">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根据体系完整、内容齐全、安排恰当、措施针对项目 实际情况规范具体完整、应急救援预案可行得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 较为完整、可行得3分，一般得1分，缺项不得分。</w:t>
            </w:r>
          </w:p>
        </w:tc>
      </w:tr>
      <w:tr w14:paraId="6EEDC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0051E8E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2159" w:type="dxa"/>
            <w:tcBorders>
              <w:top w:val="single" w:color="auto" w:sz="4" w:space="0"/>
              <w:bottom w:val="single" w:color="auto" w:sz="4" w:space="0"/>
              <w:right w:val="single" w:color="auto" w:sz="4" w:space="0"/>
            </w:tcBorders>
            <w:noWrap/>
            <w:vAlign w:val="center"/>
          </w:tcPr>
          <w:p w14:paraId="1282C27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工程进度计划与措施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181F36BE">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3BE7418">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根据工程计划编排合理、可行、关键路线清晰准确、冬雨季农忙保证措施可靠、内容齐全可行得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分，较为可靠、齐全得3分，一般得1分，缺项不得分。</w:t>
            </w:r>
          </w:p>
        </w:tc>
      </w:tr>
      <w:tr w14:paraId="6281D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14:paraId="6EC2313C">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2159" w:type="dxa"/>
            <w:tcBorders>
              <w:top w:val="single" w:color="auto" w:sz="4" w:space="0"/>
              <w:bottom w:val="single" w:color="auto" w:sz="4" w:space="0"/>
              <w:right w:val="single" w:color="auto" w:sz="4" w:space="0"/>
            </w:tcBorders>
            <w:noWrap/>
            <w:vAlign w:val="center"/>
          </w:tcPr>
          <w:p w14:paraId="70711729">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环保管理体系与措施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4CF649D7">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7242C032">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根据体系完整、内容齐全、安排恰当、措施可行程度得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分，较为完整、齐全、恰当、可行得3分，一般得1分，缺项不得分。</w:t>
            </w:r>
          </w:p>
        </w:tc>
      </w:tr>
      <w:tr w14:paraId="09049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14:paraId="6F4B3931">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2159" w:type="dxa"/>
            <w:tcBorders>
              <w:top w:val="single" w:color="auto" w:sz="4" w:space="0"/>
              <w:bottom w:val="single" w:color="auto" w:sz="4" w:space="0"/>
              <w:right w:val="single" w:color="auto" w:sz="4" w:space="0"/>
            </w:tcBorders>
            <w:noWrap/>
            <w:vAlign w:val="center"/>
          </w:tcPr>
          <w:p w14:paraId="2AF6608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文明管理体系与措施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5AA57B5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13E30BBE">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根据体系完整、内容齐全、安排恰当、针对项目实际 情况措施可行程度得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分，较为完整、齐全、恰当、 可行得3分，一般得1分，缺项不得分。</w:t>
            </w:r>
          </w:p>
        </w:tc>
      </w:tr>
      <w:tr w14:paraId="33C1F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14:paraId="7376492F">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p>
        </w:tc>
        <w:tc>
          <w:tcPr>
            <w:tcW w:w="2159" w:type="dxa"/>
            <w:tcBorders>
              <w:top w:val="single" w:color="auto" w:sz="4" w:space="0"/>
              <w:bottom w:val="single" w:color="auto" w:sz="4" w:space="0"/>
              <w:right w:val="single" w:color="auto" w:sz="4" w:space="0"/>
            </w:tcBorders>
            <w:noWrap/>
            <w:vAlign w:val="center"/>
          </w:tcPr>
          <w:p w14:paraId="04F898B1">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施工管理及措施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2C320ED5">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252B217E">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根据对本工程项目管理的认识，内容齐全、有针对性、对工程现场管理安排合理、符合安全文明生产要求、对工程管理的配合、协调、服务措施可行得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分，较为可行得3分，一般得1分，缺项不得分。</w:t>
            </w:r>
          </w:p>
        </w:tc>
      </w:tr>
      <w:tr w14:paraId="562AA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14:paraId="5983125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p>
        </w:tc>
        <w:tc>
          <w:tcPr>
            <w:tcW w:w="2159" w:type="dxa"/>
            <w:tcBorders>
              <w:top w:val="single" w:color="auto" w:sz="4" w:space="0"/>
              <w:bottom w:val="single" w:color="auto" w:sz="4" w:space="0"/>
              <w:right w:val="single" w:color="auto" w:sz="4" w:space="0"/>
            </w:tcBorders>
            <w:noWrap/>
            <w:vAlign w:val="center"/>
          </w:tcPr>
          <w:p w14:paraId="0C375842">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资源配备计划及措施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484162AA">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2C1C955">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根据内容齐全、安排合理、投入计划与进度计划相呼应、措施可行程度得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分，较为可行得3分，一般得1分，缺项不得分。</w:t>
            </w:r>
          </w:p>
        </w:tc>
      </w:tr>
      <w:tr w14:paraId="1F319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14:paraId="398BBC2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2159" w:type="dxa"/>
            <w:tcBorders>
              <w:top w:val="single" w:color="auto" w:sz="4" w:space="0"/>
              <w:bottom w:val="single" w:color="auto" w:sz="4" w:space="0"/>
              <w:right w:val="single" w:color="auto" w:sz="4" w:space="0"/>
            </w:tcBorders>
            <w:noWrap/>
            <w:vAlign w:val="center"/>
          </w:tcPr>
          <w:p w14:paraId="3E007737">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施工关键部位、材料采购要点的控制及措施（根据工程特点及磋商文件要求应具有针对性）</w:t>
            </w:r>
          </w:p>
        </w:tc>
        <w:tc>
          <w:tcPr>
            <w:tcW w:w="988" w:type="dxa"/>
            <w:tcBorders>
              <w:top w:val="single" w:color="auto" w:sz="4" w:space="0"/>
              <w:left w:val="single" w:color="auto" w:sz="4" w:space="0"/>
              <w:bottom w:val="single" w:color="auto" w:sz="4" w:space="0"/>
              <w:right w:val="single" w:color="auto" w:sz="4" w:space="0"/>
            </w:tcBorders>
            <w:noWrap/>
            <w:vAlign w:val="center"/>
          </w:tcPr>
          <w:p w14:paraId="31C2E00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52849175">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根据针对工程特点内容齐全、安排合理、对施工关键部位及材料采购要点解决方案完整、经济、切实可行、 措施得力得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分，较为完整、经济、可行、得力得3分，一般得1分，缺项不得分。</w:t>
            </w:r>
          </w:p>
        </w:tc>
      </w:tr>
    </w:tbl>
    <w:p w14:paraId="12E7EA55">
      <w:pPr>
        <w:spacing w:line="360" w:lineRule="auto"/>
        <w:ind w:firstLine="422" w:firstLineChars="200"/>
        <w:rPr>
          <w:rFonts w:hint="eastAsia" w:asciiTheme="minorEastAsia" w:hAnsiTheme="minorEastAsia" w:eastAsiaTheme="minorEastAsia" w:cstheme="minorEastAsia"/>
          <w:b/>
          <w:szCs w:val="21"/>
          <w:highlight w:val="none"/>
        </w:rPr>
      </w:pPr>
    </w:p>
    <w:p w14:paraId="037398D8">
      <w:pPr>
        <w:spacing w:line="360" w:lineRule="auto"/>
        <w:ind w:firstLine="422"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注：1、</w:t>
      </w:r>
      <w:r>
        <w:rPr>
          <w:rFonts w:hint="eastAsia" w:asciiTheme="minorEastAsia" w:hAnsiTheme="minorEastAsia" w:eastAsiaTheme="minorEastAsia" w:cstheme="minorEastAsia"/>
          <w:b/>
          <w:color w:val="000000"/>
          <w:szCs w:val="21"/>
          <w:highlight w:val="none"/>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highlight w:val="none"/>
        </w:rPr>
        <w:t xml:space="preserve"> </w:t>
      </w:r>
      <w:r>
        <w:rPr>
          <w:rFonts w:hint="eastAsia" w:asciiTheme="minorEastAsia" w:hAnsiTheme="minorEastAsia" w:eastAsiaTheme="minorEastAsia" w:cstheme="minorEastAsia"/>
          <w:szCs w:val="21"/>
          <w:highlight w:val="none"/>
        </w:rPr>
        <w:t xml:space="preserve">  </w:t>
      </w:r>
    </w:p>
    <w:p w14:paraId="36E2915D">
      <w:pPr>
        <w:spacing w:line="360" w:lineRule="auto"/>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2、评分分值计算保留小数点后两位，小数点后第三位“四舍五入”。</w:t>
      </w:r>
    </w:p>
    <w:p w14:paraId="1393445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14:paraId="65EB6247">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14:paraId="06B6AA2F">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8" w:name="_Toc30370"/>
      <w:bookmarkStart w:id="9" w:name="_Toc13323"/>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8"/>
      <w:bookmarkEnd w:id="9"/>
    </w:p>
    <w:p w14:paraId="129C12C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14:paraId="0381E8E9">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val="en-US" w:eastAsia="zh-CN"/>
        </w:rPr>
        <w:t>邹城市太平镇杏行村东围栏墙拆除重建项目工程内容包括：拆除原有围墙、重新砌筑围墙等工程内容。</w:t>
      </w:r>
      <w:r>
        <w:rPr>
          <w:rFonts w:hint="eastAsia" w:asciiTheme="minorEastAsia" w:hAnsiTheme="minorEastAsia" w:eastAsiaTheme="minorEastAsia" w:cstheme="minorEastAsia"/>
          <w:b/>
          <w:color w:val="auto"/>
          <w:szCs w:val="21"/>
          <w:highlight w:val="none"/>
        </w:rPr>
        <w:t>（详见工程量清单）</w:t>
      </w:r>
    </w:p>
    <w:p w14:paraId="01D47E0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太平</w:t>
      </w:r>
      <w:r>
        <w:rPr>
          <w:rFonts w:hint="eastAsia" w:asciiTheme="minorEastAsia" w:hAnsiTheme="minorEastAsia" w:eastAsiaTheme="minorEastAsia" w:cstheme="minorEastAsia"/>
          <w:b/>
          <w:color w:val="auto"/>
          <w:szCs w:val="21"/>
          <w:highlight w:val="none"/>
          <w:lang w:val="en-US" w:eastAsia="zh-CN"/>
        </w:rPr>
        <w:t>镇杏行村</w:t>
      </w:r>
      <w:r>
        <w:rPr>
          <w:rFonts w:hint="eastAsia" w:asciiTheme="minorEastAsia" w:hAnsiTheme="minorEastAsia" w:eastAsiaTheme="minorEastAsia" w:cstheme="minorEastAsia"/>
          <w:b/>
          <w:color w:val="auto"/>
          <w:szCs w:val="21"/>
          <w:highlight w:val="none"/>
        </w:rPr>
        <w:t>；</w:t>
      </w:r>
    </w:p>
    <w:p w14:paraId="288E95C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eastAsia="zh-CN"/>
        </w:rPr>
        <w:t>75809.77</w:t>
      </w:r>
      <w:r>
        <w:rPr>
          <w:rFonts w:hint="eastAsia" w:asciiTheme="minorEastAsia" w:hAnsiTheme="minorEastAsia" w:eastAsiaTheme="minorEastAsia" w:cstheme="minorEastAsia"/>
          <w:b/>
          <w:color w:val="auto"/>
          <w:szCs w:val="21"/>
          <w:highlight w:val="none"/>
        </w:rPr>
        <w:t>元。</w:t>
      </w:r>
    </w:p>
    <w:p w14:paraId="2D34A8D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45</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14:paraId="42EC55F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14:paraId="19C725B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eastAsia="zh-CN"/>
        </w:rPr>
        <w:t>缺陷责任期</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一</w:t>
      </w:r>
      <w:r>
        <w:rPr>
          <w:rFonts w:hint="eastAsia" w:asciiTheme="minorEastAsia" w:hAnsiTheme="minorEastAsia" w:eastAsiaTheme="minorEastAsia" w:cstheme="minorEastAsia"/>
          <w:b/>
          <w:color w:val="auto"/>
          <w:szCs w:val="21"/>
          <w:highlight w:val="none"/>
        </w:rPr>
        <w:t>年。</w:t>
      </w:r>
    </w:p>
    <w:p w14:paraId="51361CB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14:paraId="1F3EA49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14:paraId="05EE7B82">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Theme="minorEastAsia" w:hAnsiTheme="minorEastAsia" w:eastAsiaTheme="minorEastAsia" w:cstheme="minorEastAsia"/>
          <w:b/>
          <w:color w:val="auto"/>
          <w:kern w:val="0"/>
          <w:szCs w:val="21"/>
          <w:highlight w:val="none"/>
        </w:rPr>
        <w:t>分项明细报价</w:t>
      </w:r>
      <w:bookmarkEnd w:id="10"/>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14:paraId="1C1BD927">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14:paraId="08AD78E0">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14:paraId="412E1443">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14:paraId="562F6855">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14:paraId="1035FA3D">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14:paraId="19FFA2A6">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14:paraId="3B29483C">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14:paraId="43746278">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14:paraId="7CCCB065">
      <w:pPr>
        <w:spacing w:line="360" w:lineRule="auto"/>
        <w:ind w:left="284"/>
        <w:rPr>
          <w:rFonts w:hint="eastAsia" w:asciiTheme="minorEastAsia" w:hAnsiTheme="minorEastAsia" w:eastAsiaTheme="minorEastAsia" w:cstheme="minorEastAsia"/>
          <w:b/>
          <w:sz w:val="24"/>
          <w:highlight w:val="none"/>
        </w:rPr>
      </w:pPr>
      <w:bookmarkStart w:id="11" w:name="_Toc420592312"/>
      <w:bookmarkStart w:id="12" w:name="_Toc300901180"/>
      <w:bookmarkStart w:id="13" w:name="_Toc1263"/>
      <w:bookmarkStart w:id="14" w:name="_Toc18155"/>
      <w:r>
        <w:rPr>
          <w:rFonts w:hint="eastAsia" w:asciiTheme="minorEastAsia" w:hAnsiTheme="minorEastAsia" w:eastAsiaTheme="minorEastAsia" w:cstheme="minorEastAsia"/>
          <w:b/>
          <w:sz w:val="24"/>
          <w:highlight w:val="none"/>
        </w:rPr>
        <w:t>1、工程量清单说明</w:t>
      </w:r>
      <w:bookmarkEnd w:id="11"/>
      <w:bookmarkEnd w:id="12"/>
    </w:p>
    <w:p w14:paraId="1083B929">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14:paraId="538D7A9B">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1.2本工程量清单应与磋商文件中的项目内容及要求、通用合同条款、专用合同条款、技术标准和要求及图纸等内容一起阅读和理解。</w:t>
      </w:r>
    </w:p>
    <w:p w14:paraId="545B3930">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1.3本工程量清单仅是报价的共同基础，竣工结算的工程量按合同约定确定</w:t>
      </w:r>
    </w:p>
    <w:p w14:paraId="10815417">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1.4补充子目的子目特征、计量单位、工程量计算规则及工作内容说明如下：</w:t>
      </w:r>
    </w:p>
    <w:p w14:paraId="2CDD66FE">
      <w:pPr>
        <w:spacing w:line="430" w:lineRule="exact"/>
        <w:ind w:firstLine="359" w:firstLineChars="171"/>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u w:val="single"/>
        </w:rPr>
        <w:t xml:space="preserve">                                        /                                         </w:t>
      </w:r>
    </w:p>
    <w:p w14:paraId="52F16881">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1.5本条第1.1款中约定的计量和计价规则适用于合同履约过程中工程量计量与价款支付、工程变更、索赔和工程结算。</w:t>
      </w:r>
    </w:p>
    <w:p w14:paraId="15E1AB96">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1.6本条与下述第2条和第3条的说明内容是构成合同文件的已标价工程量清单的组成部分。</w:t>
      </w:r>
    </w:p>
    <w:p w14:paraId="5426FB39">
      <w:pPr>
        <w:spacing w:line="360" w:lineRule="auto"/>
        <w:ind w:left="284"/>
        <w:rPr>
          <w:rFonts w:hint="eastAsia" w:asciiTheme="minorEastAsia" w:hAnsiTheme="minorEastAsia" w:eastAsiaTheme="minorEastAsia" w:cstheme="minorEastAsia"/>
          <w:b/>
          <w:sz w:val="24"/>
          <w:highlight w:val="none"/>
        </w:rPr>
      </w:pPr>
      <w:bookmarkStart w:id="15" w:name="_Toc420592313"/>
      <w:bookmarkStart w:id="16" w:name="_Toc300901181"/>
      <w:r>
        <w:rPr>
          <w:rFonts w:hint="eastAsia" w:asciiTheme="minorEastAsia" w:hAnsiTheme="minorEastAsia" w:eastAsiaTheme="minorEastAsia" w:cstheme="minorEastAsia"/>
          <w:b/>
          <w:sz w:val="24"/>
          <w:highlight w:val="none"/>
        </w:rPr>
        <w:t>2、工程量清单报价说明</w:t>
      </w:r>
      <w:bookmarkEnd w:id="15"/>
      <w:bookmarkEnd w:id="16"/>
    </w:p>
    <w:p w14:paraId="566CECE3">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2.1报价应根据磋商文件中的有关计价要求，并按照下列依据自主报价。</w:t>
      </w:r>
    </w:p>
    <w:p w14:paraId="2FCADFD3">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  本磋商文件；</w:t>
      </w:r>
    </w:p>
    <w:p w14:paraId="1B144527">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 《建设工程工程量清单计价规范》；</w:t>
      </w:r>
    </w:p>
    <w:p w14:paraId="33751F25">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 《山东省建设工程工程量清单计价规则》《山东省建设工程工程量清单计价规范》（现行价目表）及相应计算规则、费用定额；</w:t>
      </w:r>
    </w:p>
    <w:p w14:paraId="7C562961">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 国家或省级、行业建设主管部门颁发的计价办法； </w:t>
      </w:r>
    </w:p>
    <w:p w14:paraId="4C22160F">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(5) 企业定额，国家或省级、行业建设主管部门颁发的计价定额； </w:t>
      </w:r>
    </w:p>
    <w:p w14:paraId="62590412">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(6) 磋商文件(包括工程量清单)的澄清、补充和修改文件； </w:t>
      </w:r>
    </w:p>
    <w:p w14:paraId="25BF126D">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(7) 建设工程设计文件及相关资料； </w:t>
      </w:r>
    </w:p>
    <w:p w14:paraId="74EC3E67">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(8) 施工现场情况、工程特点及拟定的投标施工组织设计或施工方案； </w:t>
      </w:r>
    </w:p>
    <w:p w14:paraId="7551A792">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(9) 与建设项目相关的标准、规定等技术资料； </w:t>
      </w:r>
    </w:p>
    <w:p w14:paraId="4F847A4F">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(10) 市场价格信息或工程造价管理机构发布的工程造价信息； </w:t>
      </w:r>
    </w:p>
    <w:p w14:paraId="3044A9CF">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 其他的相关资料。 </w:t>
      </w:r>
    </w:p>
    <w:p w14:paraId="4F7C4278">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2.2工程量清单中的每一子目须填入单价或价格，且只允许有一个报价。</w:t>
      </w:r>
    </w:p>
    <w:p w14:paraId="5F9B0204">
      <w:pPr>
        <w:spacing w:line="43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highlight w:val="none"/>
        </w:rPr>
        <w:t>范围内的风险”是指合同约定的风险。</w:t>
      </w:r>
    </w:p>
    <w:p w14:paraId="2BD28ED9">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2.4已标价工程量清单中供应商没有填入单价或价格的子目，其费用视为已分摊在工程量清单中其他已标价的相关子目的单价或价格之中。</w:t>
      </w:r>
    </w:p>
    <w:p w14:paraId="61B26B3B">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14:paraId="48331640">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2.6分部分项工程项目按下列要求报价：</w:t>
      </w:r>
    </w:p>
    <w:p w14:paraId="74223087">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2.6.1分部分项工程量清单计价应依据计价规范中关于综合单价的组成内容，按磋商文件中分部分项工程量清单项目的特征描述确定报价。</w:t>
      </w:r>
    </w:p>
    <w:p w14:paraId="6F860356">
      <w:pPr>
        <w:spacing w:line="42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2.6.2如果分部分项工程量清单中涉及“材料暂估价一览表”中列出的材料和工程设备（包括</w:t>
      </w:r>
      <w:r>
        <w:rPr>
          <w:rFonts w:hint="eastAsia" w:asciiTheme="minorEastAsia" w:hAnsiTheme="minorEastAsia" w:eastAsiaTheme="minorEastAsia" w:cstheme="minorEastAsia"/>
          <w:szCs w:val="21"/>
          <w:highlight w:val="none"/>
        </w:rPr>
        <w:t>发包人自行提供的材料和工程设备，即甲供材</w:t>
      </w:r>
      <w:r>
        <w:rPr>
          <w:rFonts w:hint="eastAsia" w:asciiTheme="minorEastAsia" w:hAnsiTheme="minorEastAsia" w:eastAsiaTheme="minorEastAsia" w:cstheme="minorEastAsia"/>
          <w:highlight w:val="none"/>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highlight w:val="none"/>
        </w:rPr>
        <w:t>其中暂估清单综合单价已经包含与其对应的管理费、利润，但不含规费、税金，供应商应按本磋商文件规定将此类暂估价直接按磋商文件给定的价格作为综合单价。</w:t>
      </w:r>
    </w:p>
    <w:p w14:paraId="2B97F5C2">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2.6.3“分部分项工程量清单与计价表”所列各子目的综合单价组成中，各子目的人工、材料和机械台班消耗量由供应商按照其自身情况做充分的、竞争性考虑。材料消耗量包括损耗量。</w:t>
      </w:r>
    </w:p>
    <w:p w14:paraId="2F6AD270">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14:paraId="77CE25F7">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2.7措施项目按下列要求报价：</w:t>
      </w:r>
    </w:p>
    <w:p w14:paraId="16D0615B">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highlight w:val="none"/>
        </w:rPr>
        <w:t>其余的措施项目可以“项”为单位的方式计价。供应商所填报价格应包括除规费、税金外的全部费用。</w:t>
      </w:r>
    </w:p>
    <w:p w14:paraId="5AF61926">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14:paraId="693B70B7">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2.7.3“措施项目清单与计价表”中所填写的报价金额，应全面涵盖磋商文件约定的供应商成交后施工、竣工、交付本工程并维修其任何缺陷所需要履行的责任和义务的全部费用。</w:t>
      </w:r>
    </w:p>
    <w:p w14:paraId="478DCAB7">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2.8其他项目清单费应按下列规定报价：</w:t>
      </w:r>
    </w:p>
    <w:p w14:paraId="769A0AA1">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2.8.1暂列金额按“暂列金额明细表”中列出的金额报价，此处的暂列金额是采购人在磋商文件中统一给定的，并不包括本章第2.8.3项的计日工金额。</w:t>
      </w:r>
    </w:p>
    <w:p w14:paraId="2B42CADD">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2.8.2暂估价分为材料和工程设备暂估单价、专业工程暂估价、特殊项目暂估价三类。</w:t>
      </w:r>
    </w:p>
    <w:p w14:paraId="3BDF1256">
      <w:pPr>
        <w:spacing w:line="420" w:lineRule="exact"/>
        <w:ind w:left="6"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highlight w:val="none"/>
        </w:rPr>
        <w:t>；</w:t>
      </w:r>
    </w:p>
    <w:p w14:paraId="2B6393A5">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highlight w:val="none"/>
        </w:rPr>
        <w:t>专业工程暂估价由采购人列入总承包服务费清单与计价表中。专业工程暂估价是包括规费、税金在内的全部工程费用，仅作为计取总承包服务费的基础。</w:t>
      </w:r>
    </w:p>
    <w:p w14:paraId="0E70C7C3">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（3）特殊项目费按“特殊项目暂估价表”中列出的金额填写，此处的特殊项目费是采购人在磋商文件中统一给定的。</w:t>
      </w:r>
    </w:p>
    <w:p w14:paraId="6580A356">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2.8.3计日工按“计日工表”中列出的子目和估算数量，自主确定综合单价并计算计日工金额。计日工综合单价均不包括规费和税金，其中：</w:t>
      </w:r>
    </w:p>
    <w:p w14:paraId="16AFF411">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劳务单价应当包括工人工资、交通费用、各种补贴、劳动安全保护、社保费用、手提手动和电动工器具、施工场地内已经搭设的脚手架、水电和低值易耗品费用、现场管理费用、企业管理费和利润；</w:t>
      </w:r>
    </w:p>
    <w:p w14:paraId="5BE6FD10">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材料价格包括材料运到现场的价格以及现场搬运、仓储、二次搬运、损耗、保险、企业管理费和利润</w:t>
      </w:r>
      <w:r>
        <w:rPr>
          <w:rFonts w:hint="eastAsia" w:asciiTheme="minorEastAsia" w:hAnsiTheme="minorEastAsia" w:eastAsiaTheme="minorEastAsia" w:cstheme="minorEastAsia"/>
          <w:szCs w:val="21"/>
          <w:highlight w:val="none"/>
        </w:rPr>
        <w:t>；</w:t>
      </w:r>
    </w:p>
    <w:p w14:paraId="10BC65B6">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14:paraId="67B7F2B7">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2.8.4总承包服务费根据磋商文件中列出的项目内容和要求，按“总承包服务费清单与计价表”所列格式自主报价。</w:t>
      </w:r>
    </w:p>
    <w:p w14:paraId="5C6BE77F">
      <w:pPr>
        <w:spacing w:line="420" w:lineRule="exact"/>
        <w:ind w:left="6" w:firstLine="420" w:firstLineChars="20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2.9</w:t>
      </w:r>
      <w:r>
        <w:rPr>
          <w:rFonts w:hint="eastAsia" w:asciiTheme="minorEastAsia" w:hAnsiTheme="minorEastAsia" w:eastAsiaTheme="minorEastAsia" w:cstheme="minorEastAsia"/>
          <w:b/>
          <w:bCs/>
          <w:highlight w:val="none"/>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14:paraId="430FBE65">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2.10除磋商文件有强制性规定以及不可竞争部分以外，报价由供应商自主确定，但不</w:t>
      </w:r>
      <w:r>
        <w:rPr>
          <w:rFonts w:hint="eastAsia" w:asciiTheme="minorEastAsia" w:hAnsiTheme="minorEastAsia" w:eastAsiaTheme="minorEastAsia" w:cstheme="minorEastAsia"/>
          <w:highlight w:val="none"/>
        </w:rPr>
        <w:t>得低于其成本。</w:t>
      </w:r>
    </w:p>
    <w:p w14:paraId="1852E088">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14:paraId="4E44E7D0">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2.12管理费应由供应商在保证不低于其成本的基础上做竞争性考虑；利润由供应商根据自身情况和综合实力做竞争性考虑。</w:t>
      </w:r>
    </w:p>
    <w:p w14:paraId="33946CA7">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2.13报价中应考虑磋商文件中要求供应商承担的风险范围以及相关的费用。</w:t>
      </w:r>
    </w:p>
    <w:p w14:paraId="0121DEF3">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2.14报价总价为供应商在响应文件中提出的各项支付金额的总和，为实施、完成磋商工程并修补缺陷以及履行磋商文件中约定的风险范围内的所有责任和义务所发生的全部费用。</w:t>
      </w:r>
    </w:p>
    <w:p w14:paraId="0CCC874B">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2.15有关报价的其他说明：</w:t>
      </w:r>
    </w:p>
    <w:p w14:paraId="4C730FA0">
      <w:pPr>
        <w:spacing w:line="46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14:paraId="15A1A4B5">
      <w:pPr>
        <w:spacing w:line="460" w:lineRule="exact"/>
        <w:ind w:firstLine="422" w:firstLineChars="200"/>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（2）本次磋商设采购控制价，采购控制价是采购人对采购项目期望的最高限价，供应商的初次报价和最终报价均不得高于采购控制价，供应商初次报价或最终报价高于采购控制价的，作无效标书处理。</w:t>
      </w:r>
    </w:p>
    <w:p w14:paraId="2FB48BD6">
      <w:pPr>
        <w:ind w:left="284"/>
        <w:rPr>
          <w:rFonts w:hint="eastAsia" w:asciiTheme="minorEastAsia" w:hAnsiTheme="minorEastAsia" w:eastAsiaTheme="minorEastAsia" w:cstheme="minorEastAsia"/>
          <w:b/>
          <w:sz w:val="24"/>
          <w:highlight w:val="none"/>
        </w:rPr>
      </w:pPr>
      <w:bookmarkStart w:id="17" w:name="_Toc300901182"/>
      <w:bookmarkStart w:id="18" w:name="_Toc420592314"/>
      <w:r>
        <w:rPr>
          <w:rFonts w:hint="eastAsia" w:asciiTheme="minorEastAsia" w:hAnsiTheme="minorEastAsia" w:eastAsiaTheme="minorEastAsia" w:cstheme="minorEastAsia"/>
          <w:b/>
          <w:sz w:val="24"/>
          <w:highlight w:val="none"/>
        </w:rPr>
        <w:t>3、其他说明</w:t>
      </w:r>
      <w:bookmarkEnd w:id="17"/>
      <w:bookmarkEnd w:id="18"/>
    </w:p>
    <w:p w14:paraId="05E6E53A">
      <w:pPr>
        <w:spacing w:after="120" w:afterLines="50"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3.1词语和定义</w:t>
      </w:r>
    </w:p>
    <w:p w14:paraId="746BAFE2">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3.1.1  </w:t>
      </w:r>
      <w:r>
        <w:rPr>
          <w:rFonts w:hint="eastAsia" w:asciiTheme="minorEastAsia" w:hAnsiTheme="minorEastAsia" w:eastAsiaTheme="minorEastAsia" w:cstheme="minorEastAsia"/>
          <w:b/>
          <w:highlight w:val="none"/>
        </w:rPr>
        <w:t>工程量清单</w:t>
      </w:r>
    </w:p>
    <w:p w14:paraId="142A5268">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是表现本工程分部分项工程项目、措施项目、其他项目、规费项目和税金项目的名称和相应数量等的明细清单。</w:t>
      </w:r>
    </w:p>
    <w:p w14:paraId="55203305">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3.1.2  </w:t>
      </w:r>
      <w:r>
        <w:rPr>
          <w:rFonts w:hint="eastAsia" w:asciiTheme="minorEastAsia" w:hAnsiTheme="minorEastAsia" w:eastAsiaTheme="minorEastAsia" w:cstheme="minorEastAsia"/>
          <w:b/>
          <w:highlight w:val="none"/>
        </w:rPr>
        <w:t>总价子目</w:t>
      </w:r>
    </w:p>
    <w:p w14:paraId="33FADEDA">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65D902AA">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3.1.3  </w:t>
      </w:r>
      <w:r>
        <w:rPr>
          <w:rFonts w:hint="eastAsia" w:asciiTheme="minorEastAsia" w:hAnsiTheme="minorEastAsia" w:eastAsiaTheme="minorEastAsia" w:cstheme="minorEastAsia"/>
          <w:b/>
          <w:highlight w:val="none"/>
        </w:rPr>
        <w:t>单价子目</w:t>
      </w:r>
    </w:p>
    <w:p w14:paraId="6CE66471">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工程量清单中以单价计价，根据有合同约束力的图纸和工程量计算规则进行计量，以实际完成数量乘以相应单价进行结算的子目。</w:t>
      </w:r>
    </w:p>
    <w:p w14:paraId="5AF1F3A6">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3.1.4  </w:t>
      </w:r>
      <w:r>
        <w:rPr>
          <w:rFonts w:hint="eastAsia" w:asciiTheme="minorEastAsia" w:hAnsiTheme="minorEastAsia" w:eastAsiaTheme="minorEastAsia" w:cstheme="minorEastAsia"/>
          <w:b/>
          <w:highlight w:val="none"/>
        </w:rPr>
        <w:t>子目编码</w:t>
      </w:r>
    </w:p>
    <w:p w14:paraId="3CE17734">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分部分项工程项目清单中所列的子目名称的数字标识和代码，子目编码与项目编码同义。</w:t>
      </w:r>
    </w:p>
    <w:p w14:paraId="02525679">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3.1.5  </w:t>
      </w:r>
      <w:r>
        <w:rPr>
          <w:rFonts w:hint="eastAsia" w:asciiTheme="minorEastAsia" w:hAnsiTheme="minorEastAsia" w:eastAsiaTheme="minorEastAsia" w:cstheme="minorEastAsia"/>
          <w:b/>
          <w:highlight w:val="none"/>
        </w:rPr>
        <w:t>子目特征</w:t>
      </w:r>
    </w:p>
    <w:p w14:paraId="58C92325">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构成分部分项工程项目清单子目、措施项目的实质内容、决定其自身价值的本质特征，子目特征与项目特征同义。</w:t>
      </w:r>
    </w:p>
    <w:p w14:paraId="4296C4B6">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3.1.6  </w:t>
      </w:r>
      <w:r>
        <w:rPr>
          <w:rFonts w:hint="eastAsia" w:asciiTheme="minorEastAsia" w:hAnsiTheme="minorEastAsia" w:eastAsiaTheme="minorEastAsia" w:cstheme="minorEastAsia"/>
          <w:b/>
          <w:highlight w:val="none"/>
        </w:rPr>
        <w:t>规费</w:t>
      </w:r>
    </w:p>
    <w:p w14:paraId="1FCF0595">
      <w:pPr>
        <w:spacing w:line="380" w:lineRule="exact"/>
        <w:ind w:left="359" w:left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承包人根据省级政府或省级有关权力部门规定必须缴纳的，应计入建筑安装工程造价的费用。</w:t>
      </w:r>
    </w:p>
    <w:p w14:paraId="335FAEE0">
      <w:pPr>
        <w:spacing w:before="48" w:beforeLines="20" w:after="48" w:afterLines="20"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3.1.7  </w:t>
      </w:r>
      <w:r>
        <w:rPr>
          <w:rFonts w:hint="eastAsia" w:asciiTheme="minorEastAsia" w:hAnsiTheme="minorEastAsia" w:eastAsiaTheme="minorEastAsia" w:cstheme="minorEastAsia"/>
          <w:b/>
          <w:highlight w:val="none"/>
        </w:rPr>
        <w:t>税金</w:t>
      </w:r>
    </w:p>
    <w:p w14:paraId="4977F475">
      <w:pPr>
        <w:spacing w:line="380" w:lineRule="exact"/>
        <w:ind w:left="359" w:left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国家税法规定的应计入建筑安装工程造价内的营业税、城市维护建设税及教育费附加等。</w:t>
      </w:r>
    </w:p>
    <w:p w14:paraId="00F16DA9">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3.1.8  </w:t>
      </w:r>
      <w:r>
        <w:rPr>
          <w:rFonts w:hint="eastAsia" w:asciiTheme="minorEastAsia" w:hAnsiTheme="minorEastAsia" w:eastAsiaTheme="minorEastAsia" w:cstheme="minorEastAsia"/>
          <w:b/>
          <w:highlight w:val="none"/>
        </w:rPr>
        <w:t>总承包服务费</w:t>
      </w:r>
    </w:p>
    <w:p w14:paraId="1A1C1694">
      <w:pPr>
        <w:spacing w:line="39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8"/>
          <w:highlight w:val="none"/>
        </w:rPr>
        <w:t>总承包人为配合协调发包人进行的工程分包、自行采购的设备、材料等进行管理、服务以及施工现场管理、竣工资料汇总整理等服务所需的费用。</w:t>
      </w:r>
    </w:p>
    <w:p w14:paraId="36148F1D">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3.1.9  </w:t>
      </w:r>
      <w:r>
        <w:rPr>
          <w:rFonts w:hint="eastAsia" w:asciiTheme="minorEastAsia" w:hAnsiTheme="minorEastAsia" w:eastAsiaTheme="minorEastAsia" w:cstheme="minorEastAsia"/>
          <w:b/>
          <w:highlight w:val="none"/>
        </w:rPr>
        <w:t>同义词语</w:t>
      </w:r>
    </w:p>
    <w:p w14:paraId="53ED3CD6">
      <w:pPr>
        <w:spacing w:line="39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本章中使用的词语“采购人”和“供应商”分别与合同条款中定义的“发包人”和“承包人”同义</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highlight w:val="none"/>
        </w:rPr>
        <w:t>就工程量清单而言，“子目”与“项目”同义。</w:t>
      </w:r>
    </w:p>
    <w:p w14:paraId="6F8F216F">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3.2</w:t>
      </w:r>
      <w:r>
        <w:rPr>
          <w:rFonts w:hint="eastAsia" w:asciiTheme="minorEastAsia" w:hAnsiTheme="minorEastAsia" w:eastAsiaTheme="minorEastAsia" w:cstheme="minorEastAsia"/>
          <w:b/>
          <w:highlight w:val="none"/>
        </w:rPr>
        <w:t>工程量差异调整</w:t>
      </w:r>
    </w:p>
    <w:p w14:paraId="5F9D65AB">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3.2.1工程量清单中的工作内容分类、子目列项、特征描述以及“分部分项工程量清单与计价表”中附带的工程量都不应理解为是对承包(采购)范围以及合同工作内容的唯一的、最终的或全部的定义。</w:t>
      </w:r>
    </w:p>
    <w:p w14:paraId="3598E5E1">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14:paraId="66BF6A24">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14:paraId="245546C0">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3.3暂列金额和暂估价</w:t>
      </w:r>
    </w:p>
    <w:p w14:paraId="4A3DA4D3">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14:paraId="067BCFBF">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 “材料暂估价一览表”中所列的材料和工程设备暂估价</w:t>
      </w:r>
      <w:r>
        <w:rPr>
          <w:rFonts w:hint="eastAsia" w:asciiTheme="minorEastAsia" w:hAnsiTheme="minorEastAsia" w:eastAsiaTheme="minorEastAsia" w:cstheme="minorEastAsia"/>
          <w:szCs w:val="21"/>
          <w:highlight w:val="none"/>
        </w:rPr>
        <w:t>（除暂估清单综合单价）</w:t>
      </w:r>
      <w:r>
        <w:rPr>
          <w:rFonts w:hint="eastAsia" w:asciiTheme="minorEastAsia" w:hAnsiTheme="minorEastAsia" w:eastAsiaTheme="minorEastAsia" w:cstheme="minorEastAsia"/>
          <w:highlight w:val="none"/>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14:paraId="710B419D">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其中暂估清单综合单价</w:t>
      </w:r>
      <w:r>
        <w:rPr>
          <w:rFonts w:hint="eastAsia" w:asciiTheme="minorEastAsia" w:hAnsiTheme="minorEastAsia" w:eastAsiaTheme="minorEastAsia" w:cstheme="minorEastAsia"/>
          <w:highlight w:val="none"/>
        </w:rPr>
        <w:t>已经包含与其对应的管理费、利润，但不含规费、税金。供应商应按本磋商文件规定将此类暂估价直接按磋商文件给定的价格作为综合单价，并计取相应的规费、税金。</w:t>
      </w:r>
    </w:p>
    <w:p w14:paraId="4C922EE0">
      <w:pPr>
        <w:spacing w:line="420" w:lineRule="exact"/>
        <w:ind w:left="6"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3.3.3特殊项目暂估价表中所列的特殊项目暂估价已经包含与其对应的管理费、利润，但不含规费、税金。供应商应按本磋商文件规定将此类暂估价直接纳入其他项目清单的价格并计取相应的规费、税金。</w:t>
      </w:r>
    </w:p>
    <w:p w14:paraId="0A784ECF">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3.3.4专业工程暂估价由采购人列入总承包服务费清单与计价表中。专业工程暂估价是包括规费、税金在内的全部工程费用，仅作为计取总承包服务费的基础。</w:t>
      </w:r>
    </w:p>
    <w:p w14:paraId="10BF3EED">
      <w:pPr>
        <w:spacing w:line="380" w:lineRule="exact"/>
        <w:ind w:firstLine="527" w:firstLineChars="25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highlight w:val="none"/>
        </w:rPr>
        <w:t>3.4其他补充说明：</w:t>
      </w:r>
      <w:bookmarkStart w:id="19" w:name="_Toc300901183"/>
      <w:bookmarkStart w:id="20" w:name="_Toc420592316"/>
    </w:p>
    <w:p w14:paraId="2B426C80">
      <w:pPr>
        <w:spacing w:line="400" w:lineRule="exact"/>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br w:type="page"/>
      </w:r>
    </w:p>
    <w:p w14:paraId="762063FF">
      <w:pPr>
        <w:spacing w:line="400" w:lineRule="exact"/>
        <w:jc w:val="center"/>
        <w:rPr>
          <w:rFonts w:hint="eastAsia" w:asciiTheme="minorEastAsia" w:hAnsiTheme="minorEastAsia" w:eastAsiaTheme="minorEastAsia" w:cstheme="minorEastAsia"/>
          <w:b/>
          <w:bCs/>
          <w:sz w:val="32"/>
          <w:szCs w:val="32"/>
          <w:highlight w:val="none"/>
        </w:rPr>
      </w:pPr>
    </w:p>
    <w:p w14:paraId="759BC955">
      <w:pPr>
        <w:numPr>
          <w:ilvl w:val="0"/>
          <w:numId w:val="3"/>
        </w:numPr>
        <w:spacing w:line="400" w:lineRule="exact"/>
        <w:ind w:left="0" w:leftChars="0" w:firstLine="643" w:firstLineChars="200"/>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工程量清单与计价表</w:t>
      </w:r>
      <w:bookmarkEnd w:id="19"/>
      <w:bookmarkEnd w:id="20"/>
    </w:p>
    <w:p w14:paraId="5FD3DEAC">
      <w:pPr>
        <w:numPr>
          <w:ilvl w:val="0"/>
          <w:numId w:val="0"/>
        </w:numPr>
        <w:spacing w:line="400" w:lineRule="exact"/>
        <w:ind w:leftChars="200"/>
        <w:jc w:val="both"/>
        <w:rPr>
          <w:rFonts w:hint="eastAsia" w:asciiTheme="minorEastAsia" w:hAnsiTheme="minorEastAsia" w:eastAsiaTheme="minorEastAsia" w:cstheme="minorEastAsia"/>
          <w:b/>
          <w:bCs/>
          <w:sz w:val="32"/>
          <w:szCs w:val="32"/>
          <w:highlight w:val="none"/>
        </w:rPr>
      </w:pPr>
    </w:p>
    <w:p w14:paraId="5E12CD27">
      <w:pPr>
        <w:spacing w:line="380" w:lineRule="exact"/>
        <w:jc w:val="center"/>
        <w:rPr>
          <w:rFonts w:hint="eastAsia" w:asciiTheme="minorEastAsia" w:hAnsiTheme="minorEastAsia" w:eastAsiaTheme="minorEastAsia" w:cstheme="minorEastAsia"/>
          <w:sz w:val="24"/>
          <w:highlight w:val="none"/>
        </w:rPr>
      </w:pPr>
    </w:p>
    <w:p w14:paraId="26D45ED7">
      <w:pPr>
        <w:spacing w:line="380" w:lineRule="exact"/>
        <w:jc w:val="center"/>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bCs/>
          <w:sz w:val="40"/>
          <w:szCs w:val="40"/>
          <w:highlight w:val="none"/>
          <w:lang w:val="en-US" w:eastAsia="zh-CN"/>
        </w:rPr>
        <w:t>另附</w:t>
      </w:r>
      <w:r>
        <w:rPr>
          <w:rFonts w:hint="eastAsia" w:asciiTheme="minorEastAsia" w:hAnsiTheme="minorEastAsia" w:eastAsiaTheme="minorEastAsia" w:cstheme="minorEastAsia"/>
          <w:sz w:val="24"/>
          <w:highlight w:val="none"/>
          <w:u w:val="single"/>
        </w:rPr>
        <w:br w:type="page"/>
      </w:r>
    </w:p>
    <w:p w14:paraId="56D06E0F">
      <w:pPr>
        <w:spacing w:line="380" w:lineRule="exact"/>
        <w:ind w:firstLine="480" w:firstLineChars="200"/>
        <w:rPr>
          <w:rFonts w:hint="eastAsia" w:asciiTheme="minorEastAsia" w:hAnsiTheme="minorEastAsia" w:eastAsiaTheme="minorEastAsia" w:cstheme="minorEastAsia"/>
          <w:sz w:val="24"/>
          <w:highlight w:val="none"/>
        </w:rPr>
      </w:pPr>
    </w:p>
    <w:p w14:paraId="67707234">
      <w:pPr>
        <w:spacing w:line="380" w:lineRule="exact"/>
        <w:ind w:firstLine="480" w:firstLineChars="200"/>
        <w:rPr>
          <w:rFonts w:hint="eastAsia" w:asciiTheme="minorEastAsia" w:hAnsiTheme="minorEastAsia" w:eastAsiaTheme="minorEastAsia" w:cstheme="minorEastAsia"/>
          <w:sz w:val="24"/>
          <w:highlight w:val="none"/>
        </w:rPr>
      </w:pPr>
    </w:p>
    <w:p w14:paraId="577A9D1B">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3"/>
      <w:bookmarkEnd w:id="14"/>
    </w:p>
    <w:p w14:paraId="2CDE3B7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14:paraId="211A893D">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14:paraId="31D94393">
      <w:pPr>
        <w:spacing w:line="360" w:lineRule="auto"/>
        <w:ind w:firstLine="420" w:firstLineChars="200"/>
        <w:rPr>
          <w:rFonts w:hint="eastAsia" w:asciiTheme="minorEastAsia" w:hAnsiTheme="minorEastAsia" w:eastAsiaTheme="minorEastAsia" w:cstheme="minorEastAsia"/>
          <w:color w:val="auto"/>
          <w:szCs w:val="21"/>
          <w:highlight w:val="none"/>
        </w:rPr>
      </w:pPr>
    </w:p>
    <w:p w14:paraId="2F28B4C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14:paraId="20F417CE">
      <w:pPr>
        <w:pStyle w:val="2"/>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1" w:name="_Toc196637412"/>
      <w:bookmarkStart w:id="22" w:name="_Toc196637648"/>
      <w:bookmarkStart w:id="23" w:name="_Toc196637766"/>
      <w:bookmarkStart w:id="24" w:name="_Toc184635097"/>
      <w:bookmarkStart w:id="25" w:name="_Toc416701274"/>
      <w:r>
        <w:rPr>
          <w:rFonts w:hint="eastAsia" w:asciiTheme="minorEastAsia" w:hAnsiTheme="minorEastAsia" w:eastAsiaTheme="minorEastAsia" w:cstheme="minorEastAsia"/>
          <w:color w:val="auto"/>
          <w:sz w:val="24"/>
          <w:szCs w:val="30"/>
          <w:highlight w:val="none"/>
        </w:rPr>
        <w:t>第一节  合同协议书</w:t>
      </w:r>
    </w:p>
    <w:p w14:paraId="33B9334D">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76F958F5">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14:paraId="6A63DE92">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14:paraId="0F441870">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14:paraId="76B11AB4">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14:paraId="26A6FD64">
      <w:pPr>
        <w:spacing w:line="360" w:lineRule="exact"/>
        <w:rPr>
          <w:rFonts w:hint="eastAsia" w:asciiTheme="minorEastAsia" w:hAnsiTheme="minorEastAsia" w:eastAsiaTheme="minorEastAsia" w:cstheme="minorEastAsia"/>
          <w:b/>
          <w:color w:val="auto"/>
          <w:szCs w:val="21"/>
          <w:highlight w:val="none"/>
        </w:rPr>
      </w:pPr>
    </w:p>
    <w:p w14:paraId="48A55B9E">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14:paraId="79B5E124">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14:paraId="36A9CC81">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14:paraId="5344DE0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14:paraId="558AA5ED">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14:paraId="57AC188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14:paraId="716D5AA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14:paraId="2726188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14:paraId="698B9B75">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14:paraId="358B8C56">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14:paraId="0D4CF18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14:paraId="0590BA21">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14:paraId="6E23D752">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14:paraId="692F7E9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7B9F23D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03F68B16">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14:paraId="5C36751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14:paraId="61DC2C80">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14:paraId="5549E75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14:paraId="7C5E568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14:paraId="40FAC49C">
      <w:pPr>
        <w:spacing w:line="36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付款方式：本工程无预付款，工程竣工验收合格后付至合同价款的60%，审计完成后付至审定价款的97%，剩余部分两年后无质量问题一次性无息付清。工程最终结算造价以审计部门审计结果为准。</w:t>
      </w:r>
    </w:p>
    <w:p w14:paraId="751D90A1">
      <w:pPr>
        <w:spacing w:line="36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 </w:t>
      </w:r>
    </w:p>
    <w:p w14:paraId="2376517F">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14:paraId="3D14722C">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14:paraId="542DC1DE">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6FCDF81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68E5D41C">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20328671">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7ECC4563">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17426D0C">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14:paraId="32EF2229">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0F312E50">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00163ECA">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58363F0">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7BACA1A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C339F63">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24BF7DA">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14:paraId="3134C115">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14:paraId="0F98A57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14:paraId="35CE721A">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14:paraId="1EAA12A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14:paraId="6B2AC6CC">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14:paraId="561F6F9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14:paraId="5935B69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14:paraId="0339D15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14:paraId="27301AF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14:paraId="20347724">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14:paraId="68BCD35D">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14:paraId="071A535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14:paraId="1551D2F4">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14:paraId="67439E08">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14:paraId="5CBF278C">
      <w:pPr>
        <w:numPr>
          <w:ilvl w:val="0"/>
          <w:numId w:val="4"/>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14:paraId="7BFD04AD">
      <w:pPr>
        <w:widowControl/>
        <w:spacing w:line="360" w:lineRule="auto"/>
        <w:jc w:val="center"/>
        <w:rPr>
          <w:rFonts w:hint="eastAsia" w:asciiTheme="minorEastAsia" w:hAnsiTheme="minorEastAsia" w:eastAsiaTheme="minorEastAsia" w:cstheme="minorEastAsia"/>
          <w:color w:val="auto"/>
          <w:szCs w:val="21"/>
          <w:highlight w:val="none"/>
          <w:u w:val="single"/>
        </w:rPr>
      </w:pPr>
    </w:p>
    <w:p w14:paraId="037A226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        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(盖单位章)</w:t>
      </w:r>
    </w:p>
    <w:p w14:paraId="1F39FCAF">
      <w:pPr>
        <w:spacing w:line="360" w:lineRule="auto"/>
        <w:rPr>
          <w:rFonts w:hint="eastAsia" w:asciiTheme="minorEastAsia" w:hAnsiTheme="minorEastAsia" w:eastAsiaTheme="minorEastAsia" w:cstheme="minorEastAsia"/>
          <w:color w:val="auto"/>
          <w:sz w:val="21"/>
          <w:szCs w:val="21"/>
          <w:highlight w:val="none"/>
        </w:rPr>
      </w:pPr>
    </w:p>
    <w:p w14:paraId="366406EB">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                           法定代表人或其</w:t>
      </w:r>
    </w:p>
    <w:p w14:paraId="31C80FE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(签字)      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(签字)</w:t>
      </w:r>
    </w:p>
    <w:p w14:paraId="1FE3916A">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日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14:paraId="120D5682">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签约地点：</w:t>
      </w:r>
      <w:r>
        <w:rPr>
          <w:rFonts w:hint="eastAsia" w:asciiTheme="minorEastAsia" w:hAnsiTheme="minorEastAsia" w:eastAsiaTheme="minorEastAsia" w:cstheme="minorEastAsia"/>
          <w:color w:val="auto"/>
          <w:sz w:val="21"/>
          <w:szCs w:val="21"/>
          <w:highlight w:val="none"/>
          <w:u w:val="single"/>
        </w:rPr>
        <w:t xml:space="preserve">                                                                 </w:t>
      </w:r>
    </w:p>
    <w:p w14:paraId="4B529B73">
      <w:pPr>
        <w:spacing w:line="460" w:lineRule="exact"/>
        <w:ind w:firstLine="5670" w:firstLineChars="2700"/>
        <w:rPr>
          <w:rFonts w:hint="eastAsia" w:asciiTheme="minorEastAsia" w:hAnsiTheme="minorEastAsia" w:eastAsiaTheme="minorEastAsia" w:cstheme="minorEastAsia"/>
          <w:color w:val="auto"/>
          <w:szCs w:val="21"/>
          <w:highlight w:val="none"/>
        </w:rPr>
      </w:pPr>
    </w:p>
    <w:p w14:paraId="281CB982">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1"/>
      <w:bookmarkEnd w:id="22"/>
      <w:bookmarkEnd w:id="23"/>
      <w:bookmarkEnd w:id="24"/>
    </w:p>
    <w:bookmarkEnd w:id="25"/>
    <w:p w14:paraId="4B2FEB49">
      <w:pPr>
        <w:pStyle w:val="2"/>
        <w:widowControl/>
        <w:jc w:val="center"/>
        <w:rPr>
          <w:rFonts w:hint="eastAsia" w:asciiTheme="minorEastAsia" w:hAnsiTheme="minorEastAsia" w:eastAsiaTheme="minorEastAsia" w:cstheme="minorEastAsia"/>
          <w:color w:val="auto"/>
          <w:sz w:val="24"/>
          <w:szCs w:val="30"/>
          <w:highlight w:val="none"/>
        </w:rPr>
      </w:pPr>
      <w:bookmarkStart w:id="26" w:name="_Toc27333"/>
      <w:bookmarkStart w:id="27" w:name="_Toc30012"/>
      <w:bookmarkStart w:id="28" w:name="_Toc420341474"/>
      <w:bookmarkStart w:id="29" w:name="_Toc885"/>
      <w:bookmarkStart w:id="30" w:name="_Toc13742"/>
      <w:bookmarkStart w:id="31" w:name="_Toc19503"/>
      <w:bookmarkStart w:id="32" w:name="_Toc14590"/>
      <w:bookmarkStart w:id="33" w:name="_Toc11316"/>
      <w:bookmarkStart w:id="34" w:name="_Toc22187"/>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6"/>
      <w:bookmarkEnd w:id="27"/>
      <w:bookmarkEnd w:id="28"/>
      <w:bookmarkEnd w:id="29"/>
      <w:bookmarkEnd w:id="30"/>
      <w:bookmarkEnd w:id="31"/>
      <w:r>
        <w:rPr>
          <w:rFonts w:hint="eastAsia" w:asciiTheme="minorEastAsia" w:hAnsiTheme="minorEastAsia" w:eastAsiaTheme="minorEastAsia" w:cstheme="minorEastAsia"/>
          <w:color w:val="auto"/>
          <w:sz w:val="24"/>
          <w:szCs w:val="30"/>
          <w:highlight w:val="none"/>
        </w:rPr>
        <w:t>第三节  专用合同条款</w:t>
      </w:r>
      <w:bookmarkEnd w:id="32"/>
      <w:bookmarkEnd w:id="33"/>
      <w:bookmarkEnd w:id="34"/>
    </w:p>
    <w:p w14:paraId="4E46645C">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14:paraId="1DFA953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14:paraId="792187CA">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14:paraId="2F662FD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6430B47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60385D9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14:paraId="33378C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4C73A09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38EA27F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0029BBE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78852E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22F9F6D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14:paraId="3F03BC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14:paraId="02AFDC0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14:paraId="38DED71F">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14:paraId="056E0A3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14:paraId="46ECEFDB">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14:paraId="3F9F748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14:paraId="7D8C123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14:paraId="5AD9708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14:paraId="6CA87DF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14:paraId="38DA973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val="en-US" w:eastAsia="zh-CN" w:bidi="ar"/>
        </w:rPr>
        <w:t xml:space="preserve">  12</w:t>
      </w:r>
      <w:r>
        <w:rPr>
          <w:rFonts w:hint="eastAsia" w:asciiTheme="minorEastAsia" w:hAnsiTheme="minorEastAsia" w:eastAsiaTheme="minorEastAsia" w:cstheme="minorEastAsia"/>
          <w:color w:val="auto"/>
          <w:szCs w:val="21"/>
          <w:highlight w:val="none"/>
          <w:u w:val="single"/>
          <w:lang w:bidi="ar"/>
        </w:rPr>
        <w:t>个</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lang w:bidi="ar"/>
        </w:rPr>
        <w:t>月。</w:t>
      </w:r>
    </w:p>
    <w:p w14:paraId="7694B83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14:paraId="25E7DD9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14:paraId="1CC100B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14:paraId="45DA72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5770CA0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14:paraId="6846EC5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14:paraId="0116C71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14:paraId="50EAD0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14:paraId="739FC52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14:paraId="2F5BB07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14:paraId="069583B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14:paraId="7776F17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14:paraId="39B0CE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14:paraId="6453091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14:paraId="3AE7E5E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14:paraId="6D00587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14:paraId="0EB834D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14:paraId="53CCF3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14:paraId="2A7E628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14:paraId="68D5C0C0">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14:paraId="5C04B12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14:paraId="3F02BC40">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14:paraId="59A1DC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14:paraId="6718D34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3260EAA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14:paraId="489ECA9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14:paraId="6A912AC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14:paraId="059E21FE">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14:paraId="7AC1F04B">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14:paraId="5F57D7EB">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14:paraId="36B5B283">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14:paraId="0881E0F0">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14:paraId="2E56A9DE">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14:paraId="59B54D1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14:paraId="75F4F8A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14:paraId="53B95FB2">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14:paraId="195156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14:paraId="7CD19B9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14:paraId="1E93FFB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14:paraId="34F6707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14:paraId="3851F3F8">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14:paraId="04DADD1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1D5486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52FDBC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363F4434">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14:paraId="23FB1FE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14:paraId="392A22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天具备施工条件并移交给承包人。发包人最迟应当在移交施工场地的同时向承包人提供施工场地内地下管线和地下设施等有关资料，并保证资料的真实、准确和完整。</w:t>
      </w:r>
    </w:p>
    <w:p w14:paraId="5060B65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14:paraId="29B02F1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0DA48D6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14:paraId="2B54F87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14:paraId="674E1A4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14:paraId="55F2262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18B0965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14:paraId="593AA8C5">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14:paraId="675A3716">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14:paraId="6D3B4D8C">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14:paraId="7B816111">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14:paraId="7BBA287E">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14:paraId="121A67C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14:paraId="5285444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14:paraId="70E0BD0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14:paraId="12DF375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14:paraId="261DE92E">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6E4CCF7F">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14:paraId="79F078B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14:paraId="06F1DDDD">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0509DA78">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14:paraId="42D2774D">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14:paraId="25A035F1">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14:paraId="3C19CD39">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14:paraId="03BF1751">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14:paraId="77CF6F80">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14:paraId="123376B5">
      <w:pPr>
        <w:pStyle w:val="3"/>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14:paraId="18E6C8E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14:paraId="5FD791E1">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14:paraId="5173461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14:paraId="0A8C202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0D03651">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14:paraId="4A38BD0E">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14:paraId="35FD61A1">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14:paraId="6CBF97CB">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14:paraId="4DB9F736">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14:paraId="3A3F6DD9">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14:paraId="0AB942A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14:paraId="2E3CC7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24F10953">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14:paraId="51BAFF66">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14:paraId="7BAD004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14:paraId="0D52565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14:paraId="35556EC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14:paraId="0217A94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14:paraId="55C91675">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14:paraId="0430736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14:paraId="546BE72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1D6E3D82">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8B4BA2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14:paraId="445BE20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31D364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198AA5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14:paraId="6C00672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14:paraId="49AFCB27">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14:paraId="25F1EBA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14:paraId="25C09A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14:paraId="522A30C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14:paraId="309151B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14:paraId="70CD381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14:paraId="1F9F0A6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14:paraId="13F22FB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14:paraId="0E490BA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14:paraId="0C12D1E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14:paraId="194C2A2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0E3F1E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5BC0EBA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5F211856">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14:paraId="52CAF4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14:paraId="1A36995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14:paraId="70ED736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14:paraId="1356A41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14:paraId="1BD8746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14:paraId="67E1BCA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14:paraId="65500D61">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14:paraId="70BB21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14:paraId="15CFCC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14:paraId="16730FEC">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14:paraId="181739B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14:paraId="020B776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14:paraId="2DE08DE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14:paraId="4AC4D925">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3EC873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09C1AF58">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3DA01B4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14:paraId="0B809E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14:paraId="4D257AC8">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14:paraId="21C47F0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14:paraId="2AFA6AB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14:paraId="4BE05AE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14:paraId="0FF737F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14:paraId="5259D3D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14:paraId="0F8F529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14:paraId="3ED1EA6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674EC57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14:paraId="173888DA">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14:paraId="27A0414E">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14:paraId="58423AF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14:paraId="560DC8E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14:paraId="50609C70">
      <w:pPr>
        <w:pStyle w:val="3"/>
        <w:widowControl/>
        <w:numPr>
          <w:ilvl w:val="0"/>
          <w:numId w:val="5"/>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14:paraId="551F3D04">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14:paraId="3A8A485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14:paraId="565BC051">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14:paraId="3158E60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14:paraId="3299E6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C36A8F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14:paraId="707A2A2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14:paraId="188CED03">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14:paraId="0A2918E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14:paraId="43117C3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14:paraId="0BB18F4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14:paraId="233724E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14:paraId="25B5A344">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14:paraId="3C49CCDD">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14:paraId="10625CA4">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14:paraId="48E949C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14:paraId="22E1E0B8">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36B2871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14:paraId="7C6A0E7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14:paraId="3D4EEFB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14:paraId="212EFBE9">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FEAAA12">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14:paraId="4607327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14:paraId="16DD6390">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14:paraId="0964568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14:paraId="2A1F46BA">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14:paraId="55CF9F8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14:paraId="29FB2CF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14:paraId="3ECEF72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14:paraId="7F18BE7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36AB02C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14:paraId="3235B88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42D331A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07C0BCA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CCD066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14:paraId="00F214D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14:paraId="406E36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555C880">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14:paraId="3EA14340">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14:paraId="593B927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14:paraId="6AF30DFB">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14:paraId="0D87CA9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14:paraId="2FBB7C5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14:paraId="6D51E18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14:paraId="3AB3440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14:paraId="34D1341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14:paraId="6BB3227E">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14:paraId="28A2A42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14:paraId="138EAA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14:paraId="7D4D1A96">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14:paraId="0456DA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14:paraId="0EDF337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3F23F02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22DC16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14:paraId="028C706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14:paraId="53364477">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14:paraId="1A674410">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14:paraId="0855F7D0">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14:paraId="39658D4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2256626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1283FB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3474E38">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14:paraId="356F9C0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62203A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3AB5FC11">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14:paraId="0801B0EA">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14:paraId="698ED071">
      <w:pPr>
        <w:pStyle w:val="3"/>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14:paraId="7752C92D">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14:paraId="07F5F746">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13B1683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14:paraId="2DC64C25">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14:paraId="18FB6112">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14:paraId="0F47FACC">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05480C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14:paraId="6C49610D">
      <w:pPr>
        <w:pStyle w:val="3"/>
        <w:widowControl/>
        <w:spacing w:line="400" w:lineRule="exact"/>
        <w:ind w:firstLine="413" w:firstLineChars="196"/>
        <w:rPr>
          <w:rFonts w:hint="eastAsia" w:asciiTheme="minorEastAsia" w:hAnsiTheme="minorEastAsia" w:eastAsiaTheme="minorEastAsia" w:cstheme="minorEastAsia"/>
          <w:color w:val="auto"/>
          <w:sz w:val="21"/>
          <w:highlight w:val="none"/>
          <w:u w:val="single"/>
          <w:lang w:val="en-US" w:eastAsia="zh-CN"/>
        </w:rPr>
      </w:pPr>
      <w:r>
        <w:rPr>
          <w:rFonts w:hint="eastAsia" w:asciiTheme="minorEastAsia" w:hAnsiTheme="minorEastAsia" w:eastAsiaTheme="minorEastAsia" w:cstheme="minorEastAsia"/>
          <w:color w:val="auto"/>
          <w:sz w:val="21"/>
          <w:highlight w:val="none"/>
          <w:u w:val="single"/>
          <w:lang w:val="en-US" w:eastAsia="zh-CN"/>
        </w:rPr>
        <w:t>本工程无预付款，工程竣工验收合格后付至合同价款的60%，审计完成后付至审定价款的97%，剩余部分两年后无质量问题一次性无息付清。工程最终结算造价以审计部门审计结果为准。</w:t>
      </w:r>
    </w:p>
    <w:p w14:paraId="3FAE4DA2">
      <w:pPr>
        <w:pStyle w:val="3"/>
        <w:widowControl/>
        <w:spacing w:line="400" w:lineRule="exact"/>
        <w:ind w:firstLine="413" w:firstLineChars="196"/>
        <w:rPr>
          <w:rFonts w:hint="eastAsia" w:asciiTheme="minorEastAsia" w:hAnsiTheme="minorEastAsia" w:eastAsiaTheme="minorEastAsia" w:cstheme="minorEastAsia"/>
          <w:color w:val="auto"/>
          <w:sz w:val="21"/>
          <w:highlight w:val="none"/>
          <w:u w:val="single"/>
          <w:lang w:val="en-US" w:eastAsia="zh-CN"/>
        </w:rPr>
      </w:pPr>
      <w:r>
        <w:rPr>
          <w:rFonts w:hint="eastAsia" w:asciiTheme="minorEastAsia" w:hAnsiTheme="minorEastAsia" w:eastAsiaTheme="minorEastAsia" w:cstheme="minorEastAsia"/>
          <w:color w:val="auto"/>
          <w:sz w:val="21"/>
          <w:highlight w:val="none"/>
          <w:u w:val="single"/>
          <w:lang w:val="en-US" w:eastAsia="zh-CN"/>
        </w:rPr>
        <w:t xml:space="preserve">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 </w:t>
      </w:r>
    </w:p>
    <w:p w14:paraId="12FA00BE">
      <w:pPr>
        <w:pStyle w:val="3"/>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14:paraId="42C11A4A">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val="en-US" w:eastAsia="zh-CN" w:bidi="ar"/>
        </w:rPr>
        <w:t xml:space="preserve">/ </w:t>
      </w:r>
      <w:r>
        <w:rPr>
          <w:rFonts w:hint="eastAsia" w:asciiTheme="minorEastAsia" w:hAnsiTheme="minorEastAsia" w:eastAsiaTheme="minorEastAsia" w:cstheme="minorEastAsia"/>
          <w:b/>
          <w:bCs/>
          <w:color w:val="auto"/>
          <w:szCs w:val="21"/>
          <w:highlight w:val="none"/>
          <w:u w:val="single"/>
          <w:lang w:bidi="ar"/>
        </w:rPr>
        <w:t xml:space="preserve"> </w:t>
      </w:r>
    </w:p>
    <w:p w14:paraId="3D5777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14:paraId="63B0858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14:paraId="01FB3E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14:paraId="78B3CA8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522F35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14:paraId="3F6AB45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14:paraId="5B7862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69A76F6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14:paraId="48F1DB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14:paraId="5F4B976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5DB76C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14:paraId="42B2531B">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14:paraId="7DDF69A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14:paraId="188AFB8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14:paraId="7BB043B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14:paraId="7E62782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14:paraId="08A3F5A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14:paraId="0C7C3AA2">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14:paraId="44F2A8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14:paraId="15C71A0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14:paraId="34C68113">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14:paraId="425C293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14:paraId="2B8F892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14:paraId="7B24346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14:paraId="7984F7B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14:paraId="1A09B4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14:paraId="2FF9E2D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14:paraId="535A0A8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14:paraId="3867B84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14:paraId="505FD1E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14:paraId="3E2D8BD2">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 xml:space="preserve">              </w:t>
      </w:r>
    </w:p>
    <w:p w14:paraId="43F8F83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14:paraId="3FDDD8E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7FC1738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14:paraId="3F363F7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14:paraId="110E8D6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14:paraId="11844A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14:paraId="67AC57B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14:paraId="5FF35E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22A819F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0F42F27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14:paraId="4A877FB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14:paraId="1B8F64A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14:paraId="4C11908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4DE35FD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43D55F5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14:paraId="2D4D3B4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7E4A22F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CD15A6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14:paraId="1D69F7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14:paraId="5F02A336">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14:paraId="2FBF14E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14:paraId="74BF3E8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14:paraId="75D8A902">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14:paraId="78231A68">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14:paraId="2A58F5E2">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14:paraId="2263F2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14:paraId="0B17CE3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14:paraId="6BB3008E">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14:paraId="30018ED0">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14:paraId="1258B13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14:paraId="23386AC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14:paraId="2BF39AE6">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14:paraId="6B4CC9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14:paraId="73A954AF">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14:paraId="7818D09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14:paraId="6FB441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14:paraId="75EBDD3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14:paraId="5EA02D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14:paraId="4B115A2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14:paraId="0A8F048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14:paraId="1833E62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14:paraId="72970DBC">
      <w:pPr>
        <w:pStyle w:val="3"/>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14:paraId="5EB6BFA3">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14:paraId="69D1BD30">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14:paraId="7F451157">
      <w:pPr>
        <w:spacing w:line="360" w:lineRule="auto"/>
        <w:ind w:firstLine="422" w:firstLineChars="200"/>
        <w:rPr>
          <w:rFonts w:hint="default"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r>
        <w:rPr>
          <w:rFonts w:hint="eastAsia" w:asciiTheme="minorEastAsia" w:hAnsiTheme="minorEastAsia" w:eastAsiaTheme="minorEastAsia" w:cstheme="minorEastAsia"/>
          <w:b/>
          <w:bCs/>
          <w:color w:val="auto"/>
          <w:highlight w:val="none"/>
          <w:lang w:val="en-US" w:eastAsia="zh-CN" w:bidi="ar"/>
        </w:rPr>
        <w:t>因转包分包造成的经济纠纷和上访，由中标人全权负责且必须按照采购人的要求处理，造成的纠纷及上访采购人有权作出合理合法的处理。</w:t>
      </w:r>
    </w:p>
    <w:p w14:paraId="49FCAD3E">
      <w:pPr>
        <w:spacing w:line="360" w:lineRule="auto"/>
        <w:ind w:firstLine="422" w:firstLineChars="200"/>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25.4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14:paraId="61F6A60C">
      <w:pPr>
        <w:spacing w:line="360" w:lineRule="auto"/>
        <w:ind w:firstLine="420" w:firstLineChars="200"/>
        <w:rPr>
          <w:rFonts w:hint="eastAsia" w:asciiTheme="minorEastAsia" w:hAnsiTheme="minorEastAsia" w:eastAsiaTheme="minorEastAsia" w:cstheme="minorEastAsia"/>
          <w:color w:val="auto"/>
          <w:highlight w:val="none"/>
          <w:lang w:bidi="ar"/>
        </w:rPr>
      </w:pPr>
    </w:p>
    <w:p w14:paraId="77D20C8B">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14:paraId="4A18DD39">
      <w:pPr>
        <w:jc w:val="center"/>
        <w:rPr>
          <w:rFonts w:hint="eastAsia" w:asciiTheme="minorEastAsia" w:hAnsiTheme="minorEastAsia" w:eastAsiaTheme="minorEastAsia" w:cstheme="minorEastAsia"/>
          <w:b/>
          <w:color w:val="auto"/>
          <w:sz w:val="24"/>
          <w:highlight w:val="none"/>
        </w:rPr>
      </w:pPr>
    </w:p>
    <w:p w14:paraId="761A36D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14:paraId="09067476">
      <w:pPr>
        <w:rPr>
          <w:rFonts w:hint="eastAsia" w:asciiTheme="minorEastAsia" w:hAnsiTheme="minorEastAsia" w:eastAsiaTheme="minorEastAsia" w:cstheme="minorEastAsia"/>
          <w:color w:val="auto"/>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43405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28305E1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14:paraId="0109AF5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14:paraId="1D1FCD4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14:paraId="4F66E39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14:paraId="34B67B2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14:paraId="64F9B8C7">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7C4FF28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14:paraId="596C4A6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14:paraId="0FF4B27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14:paraId="2911A89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55F0776C">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14:paraId="3675B9AC">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430990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14:paraId="596A13A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5CA6AC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14:paraId="25B0C03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14:paraId="7866576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4F56A08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14:paraId="4FABEBC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74AB5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8C5DA4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BE5B3F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F7DEF6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19F2D9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1A1E2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0DC3B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712E98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BB5D37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FFEC84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BEB5EED">
            <w:pPr>
              <w:spacing w:line="400" w:lineRule="exact"/>
              <w:rPr>
                <w:rFonts w:hint="eastAsia" w:asciiTheme="minorEastAsia" w:hAnsiTheme="minorEastAsia" w:eastAsiaTheme="minorEastAsia" w:cstheme="minorEastAsia"/>
                <w:color w:val="auto"/>
                <w:szCs w:val="21"/>
                <w:highlight w:val="none"/>
              </w:rPr>
            </w:pPr>
          </w:p>
        </w:tc>
      </w:tr>
      <w:tr w14:paraId="01765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402FE3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089447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34F6EB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387A3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62A74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098C04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4D77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F7EDE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21559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317210">
            <w:pPr>
              <w:spacing w:line="400" w:lineRule="exact"/>
              <w:rPr>
                <w:rFonts w:hint="eastAsia" w:asciiTheme="minorEastAsia" w:hAnsiTheme="minorEastAsia" w:eastAsiaTheme="minorEastAsia" w:cstheme="minorEastAsia"/>
                <w:color w:val="auto"/>
                <w:szCs w:val="21"/>
                <w:highlight w:val="none"/>
              </w:rPr>
            </w:pPr>
          </w:p>
        </w:tc>
      </w:tr>
      <w:tr w14:paraId="328CD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2EC522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70DF61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413F75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B785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1715EB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76C2B3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0BD52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B7405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7E520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75CB52">
            <w:pPr>
              <w:spacing w:line="400" w:lineRule="exact"/>
              <w:rPr>
                <w:rFonts w:hint="eastAsia" w:asciiTheme="minorEastAsia" w:hAnsiTheme="minorEastAsia" w:eastAsiaTheme="minorEastAsia" w:cstheme="minorEastAsia"/>
                <w:color w:val="auto"/>
                <w:szCs w:val="21"/>
                <w:highlight w:val="none"/>
              </w:rPr>
            </w:pPr>
          </w:p>
        </w:tc>
      </w:tr>
      <w:tr w14:paraId="149FB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0FB1C8E">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91C079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E0661F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E53080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E5B96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984BC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08B434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8F35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36963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6BC29FA">
            <w:pPr>
              <w:spacing w:line="400" w:lineRule="exact"/>
              <w:rPr>
                <w:rFonts w:hint="eastAsia" w:asciiTheme="minorEastAsia" w:hAnsiTheme="minorEastAsia" w:eastAsiaTheme="minorEastAsia" w:cstheme="minorEastAsia"/>
                <w:color w:val="auto"/>
                <w:szCs w:val="21"/>
                <w:highlight w:val="none"/>
              </w:rPr>
            </w:pPr>
          </w:p>
        </w:tc>
      </w:tr>
      <w:tr w14:paraId="48D1D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773A43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0A60F3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2FFFF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01856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F8D56B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C6CC9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B7D59E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FD704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7C5D39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CC333A">
            <w:pPr>
              <w:spacing w:line="400" w:lineRule="exact"/>
              <w:rPr>
                <w:rFonts w:hint="eastAsia" w:asciiTheme="minorEastAsia" w:hAnsiTheme="minorEastAsia" w:eastAsiaTheme="minorEastAsia" w:cstheme="minorEastAsia"/>
                <w:color w:val="auto"/>
                <w:szCs w:val="21"/>
                <w:highlight w:val="none"/>
              </w:rPr>
            </w:pPr>
          </w:p>
        </w:tc>
      </w:tr>
      <w:tr w14:paraId="39CDE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1BC138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0469F5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93E868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C9A21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434AF1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556D6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19F409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D2B662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5F6EB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959AF25">
            <w:pPr>
              <w:spacing w:line="400" w:lineRule="exact"/>
              <w:rPr>
                <w:rFonts w:hint="eastAsia" w:asciiTheme="minorEastAsia" w:hAnsiTheme="minorEastAsia" w:eastAsiaTheme="minorEastAsia" w:cstheme="minorEastAsia"/>
                <w:color w:val="auto"/>
                <w:szCs w:val="21"/>
                <w:highlight w:val="none"/>
              </w:rPr>
            </w:pPr>
          </w:p>
        </w:tc>
      </w:tr>
      <w:tr w14:paraId="3EE81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8C975D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B2DDD7E">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D076AB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229068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5BDDD1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A8EB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FA0EF8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CE24F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A072AC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96E7FA9">
            <w:pPr>
              <w:spacing w:line="400" w:lineRule="exact"/>
              <w:rPr>
                <w:rFonts w:hint="eastAsia" w:asciiTheme="minorEastAsia" w:hAnsiTheme="minorEastAsia" w:eastAsiaTheme="minorEastAsia" w:cstheme="minorEastAsia"/>
                <w:color w:val="auto"/>
                <w:szCs w:val="21"/>
                <w:highlight w:val="none"/>
              </w:rPr>
            </w:pPr>
          </w:p>
        </w:tc>
      </w:tr>
      <w:tr w14:paraId="2446A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60666C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88453B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C3CD4F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5BBEB9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CEAD1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72AE76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A61FC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32F019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63C4F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409F2E4">
            <w:pPr>
              <w:spacing w:line="400" w:lineRule="exact"/>
              <w:rPr>
                <w:rFonts w:hint="eastAsia" w:asciiTheme="minorEastAsia" w:hAnsiTheme="minorEastAsia" w:eastAsiaTheme="minorEastAsia" w:cstheme="minorEastAsia"/>
                <w:color w:val="auto"/>
                <w:szCs w:val="21"/>
                <w:highlight w:val="none"/>
              </w:rPr>
            </w:pPr>
          </w:p>
        </w:tc>
      </w:tr>
      <w:tr w14:paraId="1020A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C0A536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01B975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786F1B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B584D6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583936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CD3B0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DFAA10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7D15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A934F6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1B21330">
            <w:pPr>
              <w:spacing w:line="400" w:lineRule="exact"/>
              <w:rPr>
                <w:rFonts w:hint="eastAsia" w:asciiTheme="minorEastAsia" w:hAnsiTheme="minorEastAsia" w:eastAsiaTheme="minorEastAsia" w:cstheme="minorEastAsia"/>
                <w:color w:val="auto"/>
                <w:szCs w:val="21"/>
                <w:highlight w:val="none"/>
              </w:rPr>
            </w:pPr>
          </w:p>
        </w:tc>
      </w:tr>
      <w:tr w14:paraId="5292C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5A1BA6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6A5924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418F8E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4DBB61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1BEB9E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9F40D6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7839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3536FF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6D7DE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34D427">
            <w:pPr>
              <w:spacing w:line="400" w:lineRule="exact"/>
              <w:rPr>
                <w:rFonts w:hint="eastAsia" w:asciiTheme="minorEastAsia" w:hAnsiTheme="minorEastAsia" w:eastAsiaTheme="minorEastAsia" w:cstheme="minorEastAsia"/>
                <w:color w:val="auto"/>
                <w:szCs w:val="21"/>
                <w:highlight w:val="none"/>
              </w:rPr>
            </w:pPr>
          </w:p>
        </w:tc>
      </w:tr>
      <w:tr w14:paraId="0CD4F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34BFDD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60C455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B937FA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536ED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AA7896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54E85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0B62B2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3C1FC4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8D3BB1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CF68B0A">
            <w:pPr>
              <w:spacing w:line="400" w:lineRule="exact"/>
              <w:rPr>
                <w:rFonts w:hint="eastAsia" w:asciiTheme="minorEastAsia" w:hAnsiTheme="minorEastAsia" w:eastAsiaTheme="minorEastAsia" w:cstheme="minorEastAsia"/>
                <w:color w:val="auto"/>
                <w:szCs w:val="21"/>
                <w:highlight w:val="none"/>
              </w:rPr>
            </w:pPr>
          </w:p>
        </w:tc>
      </w:tr>
      <w:tr w14:paraId="3CA59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5FD596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8A7B00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C20180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B908B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1B62EB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8E29D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E5585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85965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DA9D6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1269E">
            <w:pPr>
              <w:spacing w:line="400" w:lineRule="exact"/>
              <w:rPr>
                <w:rFonts w:hint="eastAsia" w:asciiTheme="minorEastAsia" w:hAnsiTheme="minorEastAsia" w:eastAsiaTheme="minorEastAsia" w:cstheme="minorEastAsia"/>
                <w:color w:val="auto"/>
                <w:szCs w:val="21"/>
                <w:highlight w:val="none"/>
              </w:rPr>
            </w:pPr>
          </w:p>
        </w:tc>
      </w:tr>
      <w:tr w14:paraId="1EAE2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9E1DDC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A40E54F">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3A1B60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72F95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1F930E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3B17C1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1D458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516920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29ED1A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215CB2">
            <w:pPr>
              <w:spacing w:line="400" w:lineRule="exact"/>
              <w:rPr>
                <w:rFonts w:hint="eastAsia" w:asciiTheme="minorEastAsia" w:hAnsiTheme="minorEastAsia" w:eastAsiaTheme="minorEastAsia" w:cstheme="minorEastAsia"/>
                <w:color w:val="auto"/>
                <w:szCs w:val="21"/>
                <w:highlight w:val="none"/>
              </w:rPr>
            </w:pPr>
          </w:p>
        </w:tc>
      </w:tr>
      <w:tr w14:paraId="0E19D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896865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68A96A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C691C0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01D82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8CD71D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7ED9AF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F4980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C781D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B4E16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8B37C0">
            <w:pPr>
              <w:spacing w:line="400" w:lineRule="exact"/>
              <w:rPr>
                <w:rFonts w:hint="eastAsia" w:asciiTheme="minorEastAsia" w:hAnsiTheme="minorEastAsia" w:eastAsiaTheme="minorEastAsia" w:cstheme="minorEastAsia"/>
                <w:color w:val="auto"/>
                <w:szCs w:val="21"/>
                <w:highlight w:val="none"/>
              </w:rPr>
            </w:pPr>
          </w:p>
        </w:tc>
      </w:tr>
      <w:tr w14:paraId="485B0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5A7167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3140EF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23BC44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EB46A4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4ED93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9DA7B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F67219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A4AC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7D7EF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8D55CCA">
            <w:pPr>
              <w:spacing w:line="400" w:lineRule="exact"/>
              <w:rPr>
                <w:rFonts w:hint="eastAsia" w:asciiTheme="minorEastAsia" w:hAnsiTheme="minorEastAsia" w:eastAsiaTheme="minorEastAsia" w:cstheme="minorEastAsia"/>
                <w:color w:val="auto"/>
                <w:szCs w:val="21"/>
                <w:highlight w:val="none"/>
              </w:rPr>
            </w:pPr>
          </w:p>
        </w:tc>
      </w:tr>
      <w:tr w14:paraId="00820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17BB82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4AE8EA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5CC872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8403B5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490F4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A02EE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8D0A5C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3ED81F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EF0D5C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D8EC19">
            <w:pPr>
              <w:spacing w:line="400" w:lineRule="exact"/>
              <w:rPr>
                <w:rFonts w:hint="eastAsia" w:asciiTheme="minorEastAsia" w:hAnsiTheme="minorEastAsia" w:eastAsiaTheme="minorEastAsia" w:cstheme="minorEastAsia"/>
                <w:color w:val="auto"/>
                <w:szCs w:val="21"/>
                <w:highlight w:val="none"/>
              </w:rPr>
            </w:pPr>
          </w:p>
        </w:tc>
      </w:tr>
      <w:tr w14:paraId="6B474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848623F">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BE0261E">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7A161A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AA233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A7780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F5E02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8EB2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01C03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E313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16E5C7D">
            <w:pPr>
              <w:spacing w:line="400" w:lineRule="exact"/>
              <w:rPr>
                <w:rFonts w:hint="eastAsia" w:asciiTheme="minorEastAsia" w:hAnsiTheme="minorEastAsia" w:eastAsiaTheme="minorEastAsia" w:cstheme="minorEastAsia"/>
                <w:color w:val="auto"/>
                <w:szCs w:val="21"/>
                <w:highlight w:val="none"/>
              </w:rPr>
            </w:pPr>
          </w:p>
        </w:tc>
      </w:tr>
      <w:tr w14:paraId="55760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151E21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FC291D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8E36E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8B9B38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8364A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429376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B475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FAA9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2A267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377BA0">
            <w:pPr>
              <w:spacing w:line="400" w:lineRule="exact"/>
              <w:rPr>
                <w:rFonts w:hint="eastAsia" w:asciiTheme="minorEastAsia" w:hAnsiTheme="minorEastAsia" w:eastAsiaTheme="minorEastAsia" w:cstheme="minorEastAsia"/>
                <w:color w:val="auto"/>
                <w:szCs w:val="21"/>
                <w:highlight w:val="none"/>
              </w:rPr>
            </w:pPr>
          </w:p>
        </w:tc>
      </w:tr>
      <w:tr w14:paraId="5B5B0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A0B58B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9383E6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5988A9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73DCEA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916D3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09A470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CB180D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9319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ECD169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572852">
            <w:pPr>
              <w:spacing w:line="400" w:lineRule="exact"/>
              <w:rPr>
                <w:rFonts w:hint="eastAsia" w:asciiTheme="minorEastAsia" w:hAnsiTheme="minorEastAsia" w:eastAsiaTheme="minorEastAsia" w:cstheme="minorEastAsia"/>
                <w:color w:val="auto"/>
                <w:szCs w:val="21"/>
                <w:highlight w:val="none"/>
              </w:rPr>
            </w:pPr>
          </w:p>
        </w:tc>
      </w:tr>
      <w:tr w14:paraId="401CA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F118AF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C27AA4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6ACB63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61CB94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42DE5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7A73CF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EE66F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3FCF45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BF5F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A4FA614">
            <w:pPr>
              <w:spacing w:line="400" w:lineRule="exact"/>
              <w:rPr>
                <w:rFonts w:hint="eastAsia" w:asciiTheme="minorEastAsia" w:hAnsiTheme="minorEastAsia" w:eastAsiaTheme="minorEastAsia" w:cstheme="minorEastAsia"/>
                <w:color w:val="auto"/>
                <w:szCs w:val="21"/>
                <w:highlight w:val="none"/>
              </w:rPr>
            </w:pPr>
          </w:p>
        </w:tc>
      </w:tr>
      <w:tr w14:paraId="29FB5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21F35A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D4E3B0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7A916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38EB07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CF571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F7CC41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222DDE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1419A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D0E81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773A494">
            <w:pPr>
              <w:spacing w:line="400" w:lineRule="exact"/>
              <w:rPr>
                <w:rFonts w:hint="eastAsia" w:asciiTheme="minorEastAsia" w:hAnsiTheme="minorEastAsia" w:eastAsiaTheme="minorEastAsia" w:cstheme="minorEastAsia"/>
                <w:color w:val="auto"/>
                <w:szCs w:val="21"/>
                <w:highlight w:val="none"/>
              </w:rPr>
            </w:pPr>
          </w:p>
        </w:tc>
      </w:tr>
      <w:tr w14:paraId="34405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D414A0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BA6A0C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E29EFD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BA5872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9EF3E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60E23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A37A4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A6DE8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33509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2A2A8AC">
            <w:pPr>
              <w:spacing w:line="400" w:lineRule="exact"/>
              <w:rPr>
                <w:rFonts w:hint="eastAsia" w:asciiTheme="minorEastAsia" w:hAnsiTheme="minorEastAsia" w:eastAsiaTheme="minorEastAsia" w:cstheme="minorEastAsia"/>
                <w:color w:val="auto"/>
                <w:szCs w:val="21"/>
                <w:highlight w:val="none"/>
              </w:rPr>
            </w:pPr>
          </w:p>
        </w:tc>
      </w:tr>
      <w:tr w14:paraId="7FA63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5606B09">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8DB277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FC4FE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4301AD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989C3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C9CC6A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73ED3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FB3841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8F4922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81D61AF">
            <w:pPr>
              <w:spacing w:line="400" w:lineRule="exact"/>
              <w:rPr>
                <w:rFonts w:hint="eastAsia" w:asciiTheme="minorEastAsia" w:hAnsiTheme="minorEastAsia" w:eastAsiaTheme="minorEastAsia" w:cstheme="minorEastAsia"/>
                <w:color w:val="auto"/>
                <w:szCs w:val="21"/>
                <w:highlight w:val="none"/>
              </w:rPr>
            </w:pPr>
          </w:p>
        </w:tc>
      </w:tr>
      <w:tr w14:paraId="12A2F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6F7901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1BBC6B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782A79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E2FF54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01B626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409742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DF1BF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D8593D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14DD4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77C125">
            <w:pPr>
              <w:spacing w:line="400" w:lineRule="exact"/>
              <w:rPr>
                <w:rFonts w:hint="eastAsia" w:asciiTheme="minorEastAsia" w:hAnsiTheme="minorEastAsia" w:eastAsiaTheme="minorEastAsia" w:cstheme="minorEastAsia"/>
                <w:color w:val="auto"/>
                <w:szCs w:val="21"/>
                <w:highlight w:val="none"/>
              </w:rPr>
            </w:pPr>
          </w:p>
        </w:tc>
      </w:tr>
      <w:tr w14:paraId="5D1DE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80AAB1E">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24FD44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624BD8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BC4E5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8CF54D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32B43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335EA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658793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BF9270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F8A4DF5">
            <w:pPr>
              <w:spacing w:line="400" w:lineRule="exact"/>
              <w:rPr>
                <w:rFonts w:hint="eastAsia" w:asciiTheme="minorEastAsia" w:hAnsiTheme="minorEastAsia" w:eastAsiaTheme="minorEastAsia" w:cstheme="minorEastAsia"/>
                <w:color w:val="auto"/>
                <w:szCs w:val="21"/>
                <w:highlight w:val="none"/>
              </w:rPr>
            </w:pPr>
          </w:p>
        </w:tc>
      </w:tr>
      <w:tr w14:paraId="6FDA6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54D05F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E6CD6A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F78723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79AA8F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4E2E12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FD2EFF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3B2D9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ACA5E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2C72C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D912F4">
            <w:pPr>
              <w:spacing w:line="400" w:lineRule="exact"/>
              <w:rPr>
                <w:rFonts w:hint="eastAsia" w:asciiTheme="minorEastAsia" w:hAnsiTheme="minorEastAsia" w:eastAsiaTheme="minorEastAsia" w:cstheme="minorEastAsia"/>
                <w:color w:val="auto"/>
                <w:szCs w:val="21"/>
                <w:highlight w:val="none"/>
              </w:rPr>
            </w:pPr>
          </w:p>
        </w:tc>
      </w:tr>
      <w:tr w14:paraId="6D9F6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48BBD5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49656D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DE67B0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D7DE91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A3E8D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A8CD8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BDE9C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A82AA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E1130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1574016">
            <w:pPr>
              <w:spacing w:line="400" w:lineRule="exact"/>
              <w:rPr>
                <w:rFonts w:hint="eastAsia" w:asciiTheme="minorEastAsia" w:hAnsiTheme="minorEastAsia" w:eastAsiaTheme="minorEastAsia" w:cstheme="minorEastAsia"/>
                <w:color w:val="auto"/>
                <w:szCs w:val="21"/>
                <w:highlight w:val="none"/>
              </w:rPr>
            </w:pPr>
          </w:p>
        </w:tc>
      </w:tr>
    </w:tbl>
    <w:p w14:paraId="6D3364D8">
      <w:pPr>
        <w:spacing w:after="85" w:afterLines="30" w:line="400" w:lineRule="exact"/>
        <w:rPr>
          <w:rFonts w:hint="eastAsia" w:asciiTheme="minorEastAsia" w:hAnsiTheme="minorEastAsia" w:eastAsiaTheme="minorEastAsia" w:cstheme="minorEastAsia"/>
          <w:color w:val="auto"/>
          <w:sz w:val="24"/>
          <w:highlight w:val="none"/>
        </w:rPr>
      </w:pPr>
    </w:p>
    <w:p w14:paraId="27D4D89E">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14:paraId="3C81373F">
      <w:pPr>
        <w:rPr>
          <w:rFonts w:hint="eastAsia" w:asciiTheme="minorEastAsia" w:hAnsiTheme="minorEastAsia" w:eastAsiaTheme="minorEastAsia" w:cstheme="minorEastAsia"/>
          <w:color w:val="auto"/>
          <w:highlight w:val="none"/>
        </w:rPr>
      </w:pPr>
    </w:p>
    <w:p w14:paraId="522FF14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14:paraId="48275788">
      <w:pPr>
        <w:jc w:val="center"/>
        <w:rPr>
          <w:rFonts w:hint="eastAsia" w:asciiTheme="minorEastAsia" w:hAnsiTheme="minorEastAsia" w:eastAsiaTheme="minorEastAsia" w:cstheme="minorEastAsia"/>
          <w:b/>
          <w:color w:val="auto"/>
          <w:sz w:val="24"/>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0562A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14:paraId="765AB0F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14:paraId="3E972A3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14:paraId="3994A04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14:paraId="7169DEF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14:paraId="50E7D66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14:paraId="686D629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00AA7E6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14:paraId="01428E5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14:paraId="426076B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14:paraId="21E49D6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328520D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14:paraId="2C3D59D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7942AC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14:paraId="538C820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182164E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14:paraId="7FB6C91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14:paraId="0EBD593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7FED760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14:paraId="464DA2F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7E34B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8FDD20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E75A01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7470C7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57C60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1E7E4B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CA0D67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BB26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410E0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D061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9B9B20E">
            <w:pPr>
              <w:spacing w:line="400" w:lineRule="exact"/>
              <w:rPr>
                <w:rFonts w:hint="eastAsia" w:asciiTheme="minorEastAsia" w:hAnsiTheme="minorEastAsia" w:eastAsiaTheme="minorEastAsia" w:cstheme="minorEastAsia"/>
                <w:color w:val="auto"/>
                <w:szCs w:val="21"/>
                <w:highlight w:val="none"/>
              </w:rPr>
            </w:pPr>
          </w:p>
        </w:tc>
      </w:tr>
      <w:tr w14:paraId="752AA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DDC675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9FDA29C">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0804B5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8EC4DD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8B6A1C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6750A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E859CB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AAC09B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42F7E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7C6A9AF">
            <w:pPr>
              <w:spacing w:line="400" w:lineRule="exact"/>
              <w:rPr>
                <w:rFonts w:hint="eastAsia" w:asciiTheme="minorEastAsia" w:hAnsiTheme="minorEastAsia" w:eastAsiaTheme="minorEastAsia" w:cstheme="minorEastAsia"/>
                <w:color w:val="auto"/>
                <w:szCs w:val="21"/>
                <w:highlight w:val="none"/>
              </w:rPr>
            </w:pPr>
          </w:p>
        </w:tc>
      </w:tr>
      <w:tr w14:paraId="6E691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ABC8ADF">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08E988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3CD842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DCF890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34B8C5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D9B9A4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C817F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6324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70D34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E1C32F9">
            <w:pPr>
              <w:spacing w:line="400" w:lineRule="exact"/>
              <w:rPr>
                <w:rFonts w:hint="eastAsia" w:asciiTheme="minorEastAsia" w:hAnsiTheme="minorEastAsia" w:eastAsiaTheme="minorEastAsia" w:cstheme="minorEastAsia"/>
                <w:color w:val="auto"/>
                <w:szCs w:val="21"/>
                <w:highlight w:val="none"/>
              </w:rPr>
            </w:pPr>
          </w:p>
        </w:tc>
      </w:tr>
      <w:tr w14:paraId="06E41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B26D4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4955D7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738955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BBC9DC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99808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718E1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41DEB2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F564C7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E9C85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82D1DE">
            <w:pPr>
              <w:spacing w:line="400" w:lineRule="exact"/>
              <w:rPr>
                <w:rFonts w:hint="eastAsia" w:asciiTheme="minorEastAsia" w:hAnsiTheme="minorEastAsia" w:eastAsiaTheme="minorEastAsia" w:cstheme="minorEastAsia"/>
                <w:color w:val="auto"/>
                <w:szCs w:val="21"/>
                <w:highlight w:val="none"/>
              </w:rPr>
            </w:pPr>
          </w:p>
        </w:tc>
      </w:tr>
      <w:tr w14:paraId="4B8EA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8C9747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B0CFA8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42182E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7FD85A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5D7F3F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907E8D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8CA57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FB622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F8686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B3D874">
            <w:pPr>
              <w:spacing w:line="400" w:lineRule="exact"/>
              <w:rPr>
                <w:rFonts w:hint="eastAsia" w:asciiTheme="minorEastAsia" w:hAnsiTheme="minorEastAsia" w:eastAsiaTheme="minorEastAsia" w:cstheme="minorEastAsia"/>
                <w:color w:val="auto"/>
                <w:szCs w:val="21"/>
                <w:highlight w:val="none"/>
              </w:rPr>
            </w:pPr>
          </w:p>
        </w:tc>
      </w:tr>
      <w:tr w14:paraId="556E4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D49FEF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5C43C9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2019B7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CE4B7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5F7782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7338C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A64C8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A6C3D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0F7E99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664FE5">
            <w:pPr>
              <w:spacing w:line="400" w:lineRule="exact"/>
              <w:rPr>
                <w:rFonts w:hint="eastAsia" w:asciiTheme="minorEastAsia" w:hAnsiTheme="minorEastAsia" w:eastAsiaTheme="minorEastAsia" w:cstheme="minorEastAsia"/>
                <w:color w:val="auto"/>
                <w:szCs w:val="21"/>
                <w:highlight w:val="none"/>
              </w:rPr>
            </w:pPr>
          </w:p>
        </w:tc>
      </w:tr>
      <w:tr w14:paraId="44FD4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59DEFE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7BDF14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DBFB6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3F528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4231E3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672FD7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C481AE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F259FA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5CB1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412DAC5">
            <w:pPr>
              <w:spacing w:line="400" w:lineRule="exact"/>
              <w:rPr>
                <w:rFonts w:hint="eastAsia" w:asciiTheme="minorEastAsia" w:hAnsiTheme="minorEastAsia" w:eastAsiaTheme="minorEastAsia" w:cstheme="minorEastAsia"/>
                <w:color w:val="auto"/>
                <w:szCs w:val="21"/>
                <w:highlight w:val="none"/>
              </w:rPr>
            </w:pPr>
          </w:p>
        </w:tc>
      </w:tr>
      <w:tr w14:paraId="4578F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0AEAC3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3E98F49">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8DF19E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69DD85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278F0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BE0E5E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CD920A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21562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174884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9C9160B">
            <w:pPr>
              <w:spacing w:line="400" w:lineRule="exact"/>
              <w:rPr>
                <w:rFonts w:hint="eastAsia" w:asciiTheme="minorEastAsia" w:hAnsiTheme="minorEastAsia" w:eastAsiaTheme="minorEastAsia" w:cstheme="minorEastAsia"/>
                <w:color w:val="auto"/>
                <w:szCs w:val="21"/>
                <w:highlight w:val="none"/>
              </w:rPr>
            </w:pPr>
          </w:p>
        </w:tc>
      </w:tr>
      <w:tr w14:paraId="17032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BE1C4C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F5811D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08352B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3F591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1E518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40D085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F0E417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971884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CD5CB1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9DF1A9">
            <w:pPr>
              <w:spacing w:line="400" w:lineRule="exact"/>
              <w:rPr>
                <w:rFonts w:hint="eastAsia" w:asciiTheme="minorEastAsia" w:hAnsiTheme="minorEastAsia" w:eastAsiaTheme="minorEastAsia" w:cstheme="minorEastAsia"/>
                <w:color w:val="auto"/>
                <w:szCs w:val="21"/>
                <w:highlight w:val="none"/>
              </w:rPr>
            </w:pPr>
          </w:p>
        </w:tc>
      </w:tr>
      <w:tr w14:paraId="11C98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28ECCD0">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88D406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FD8AB7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7185F3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B02452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66DF1E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F7196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0FC1EE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702E8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7F8172">
            <w:pPr>
              <w:spacing w:line="400" w:lineRule="exact"/>
              <w:rPr>
                <w:rFonts w:hint="eastAsia" w:asciiTheme="minorEastAsia" w:hAnsiTheme="minorEastAsia" w:eastAsiaTheme="minorEastAsia" w:cstheme="minorEastAsia"/>
                <w:color w:val="auto"/>
                <w:szCs w:val="21"/>
                <w:highlight w:val="none"/>
              </w:rPr>
            </w:pPr>
          </w:p>
        </w:tc>
      </w:tr>
      <w:tr w14:paraId="1F79A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73C8E0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055FAC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3256FB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1BABD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CE8D7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AF703B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F799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1086BD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F61E85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38B113">
            <w:pPr>
              <w:spacing w:line="400" w:lineRule="exact"/>
              <w:rPr>
                <w:rFonts w:hint="eastAsia" w:asciiTheme="minorEastAsia" w:hAnsiTheme="minorEastAsia" w:eastAsiaTheme="minorEastAsia" w:cstheme="minorEastAsia"/>
                <w:color w:val="auto"/>
                <w:szCs w:val="21"/>
                <w:highlight w:val="none"/>
              </w:rPr>
            </w:pPr>
          </w:p>
        </w:tc>
      </w:tr>
      <w:tr w14:paraId="3FB1B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D82CE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8064CD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8B5633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16480A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68BE27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AA6979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96E40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FBAD1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9C3898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C2C149">
            <w:pPr>
              <w:spacing w:line="400" w:lineRule="exact"/>
              <w:rPr>
                <w:rFonts w:hint="eastAsia" w:asciiTheme="minorEastAsia" w:hAnsiTheme="minorEastAsia" w:eastAsiaTheme="minorEastAsia" w:cstheme="minorEastAsia"/>
                <w:color w:val="auto"/>
                <w:szCs w:val="21"/>
                <w:highlight w:val="none"/>
              </w:rPr>
            </w:pPr>
          </w:p>
        </w:tc>
      </w:tr>
      <w:tr w14:paraId="1C297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239717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049B5B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5C205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2A66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086AAD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160849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5552D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F5F9A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A5A614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96F8435">
            <w:pPr>
              <w:spacing w:line="400" w:lineRule="exact"/>
              <w:rPr>
                <w:rFonts w:hint="eastAsia" w:asciiTheme="minorEastAsia" w:hAnsiTheme="minorEastAsia" w:eastAsiaTheme="minorEastAsia" w:cstheme="minorEastAsia"/>
                <w:color w:val="auto"/>
                <w:szCs w:val="21"/>
                <w:highlight w:val="none"/>
              </w:rPr>
            </w:pPr>
          </w:p>
        </w:tc>
      </w:tr>
      <w:tr w14:paraId="08ADF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99E817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DB1BD2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D133AF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2DF37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42CD9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8FCDB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2C953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9661E7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B32F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0D3106">
            <w:pPr>
              <w:spacing w:line="400" w:lineRule="exact"/>
              <w:rPr>
                <w:rFonts w:hint="eastAsia" w:asciiTheme="minorEastAsia" w:hAnsiTheme="minorEastAsia" w:eastAsiaTheme="minorEastAsia" w:cstheme="minorEastAsia"/>
                <w:color w:val="auto"/>
                <w:szCs w:val="21"/>
                <w:highlight w:val="none"/>
              </w:rPr>
            </w:pPr>
          </w:p>
        </w:tc>
      </w:tr>
      <w:tr w14:paraId="372FB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B2798C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A2A3CA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5CCF73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709987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8E745E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F954A9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302CE0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AF6AD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BD78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2C0224D">
            <w:pPr>
              <w:spacing w:line="400" w:lineRule="exact"/>
              <w:rPr>
                <w:rFonts w:hint="eastAsia" w:asciiTheme="minorEastAsia" w:hAnsiTheme="minorEastAsia" w:eastAsiaTheme="minorEastAsia" w:cstheme="minorEastAsia"/>
                <w:color w:val="auto"/>
                <w:szCs w:val="21"/>
                <w:highlight w:val="none"/>
              </w:rPr>
            </w:pPr>
          </w:p>
        </w:tc>
      </w:tr>
      <w:tr w14:paraId="4BAE5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DB004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28B89D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075F7C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92A96D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4B34E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DB287C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B0E6ED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2CD94A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5A5462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979606">
            <w:pPr>
              <w:spacing w:line="400" w:lineRule="exact"/>
              <w:rPr>
                <w:rFonts w:hint="eastAsia" w:asciiTheme="minorEastAsia" w:hAnsiTheme="minorEastAsia" w:eastAsiaTheme="minorEastAsia" w:cstheme="minorEastAsia"/>
                <w:color w:val="auto"/>
                <w:szCs w:val="21"/>
                <w:highlight w:val="none"/>
              </w:rPr>
            </w:pPr>
          </w:p>
        </w:tc>
      </w:tr>
      <w:tr w14:paraId="2D21F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39E227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6B1AB7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6C6417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2BEE2D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E4C671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6F29EF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CEDBB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8476C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ECF3D7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5BDB60">
            <w:pPr>
              <w:spacing w:line="400" w:lineRule="exact"/>
              <w:rPr>
                <w:rFonts w:hint="eastAsia" w:asciiTheme="minorEastAsia" w:hAnsiTheme="minorEastAsia" w:eastAsiaTheme="minorEastAsia" w:cstheme="minorEastAsia"/>
                <w:color w:val="auto"/>
                <w:szCs w:val="21"/>
                <w:highlight w:val="none"/>
              </w:rPr>
            </w:pPr>
          </w:p>
        </w:tc>
      </w:tr>
      <w:tr w14:paraId="50A83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873E06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4F2033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039EE3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F2F19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72A02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054088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8281AC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BB1953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CAD6D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858240">
            <w:pPr>
              <w:spacing w:line="400" w:lineRule="exact"/>
              <w:rPr>
                <w:rFonts w:hint="eastAsia" w:asciiTheme="minorEastAsia" w:hAnsiTheme="minorEastAsia" w:eastAsiaTheme="minorEastAsia" w:cstheme="minorEastAsia"/>
                <w:color w:val="auto"/>
                <w:szCs w:val="21"/>
                <w:highlight w:val="none"/>
              </w:rPr>
            </w:pPr>
          </w:p>
        </w:tc>
      </w:tr>
      <w:tr w14:paraId="12D85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B2EC1F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0CBEE6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27D57A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D10D34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E3A5A3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A2208D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F5E1E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29720F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5FF8EF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76103E">
            <w:pPr>
              <w:spacing w:line="400" w:lineRule="exact"/>
              <w:rPr>
                <w:rFonts w:hint="eastAsia" w:asciiTheme="minorEastAsia" w:hAnsiTheme="minorEastAsia" w:eastAsiaTheme="minorEastAsia" w:cstheme="minorEastAsia"/>
                <w:color w:val="auto"/>
                <w:szCs w:val="21"/>
                <w:highlight w:val="none"/>
              </w:rPr>
            </w:pPr>
          </w:p>
        </w:tc>
      </w:tr>
      <w:tr w14:paraId="6AA59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9EDEDB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1AA2D97">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7B3E9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5A709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D3CED2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DEB618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A72EC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6816BE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95F5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AE514F">
            <w:pPr>
              <w:spacing w:line="400" w:lineRule="exact"/>
              <w:rPr>
                <w:rFonts w:hint="eastAsia" w:asciiTheme="minorEastAsia" w:hAnsiTheme="minorEastAsia" w:eastAsiaTheme="minorEastAsia" w:cstheme="minorEastAsia"/>
                <w:color w:val="auto"/>
                <w:szCs w:val="21"/>
                <w:highlight w:val="none"/>
              </w:rPr>
            </w:pPr>
          </w:p>
        </w:tc>
      </w:tr>
      <w:tr w14:paraId="17F41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BD81D1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0A5E08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50DDB8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B022AC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92ADD4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0205F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10398D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67769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AA017D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7F0602F">
            <w:pPr>
              <w:spacing w:line="400" w:lineRule="exact"/>
              <w:rPr>
                <w:rFonts w:hint="eastAsia" w:asciiTheme="minorEastAsia" w:hAnsiTheme="minorEastAsia" w:eastAsiaTheme="minorEastAsia" w:cstheme="minorEastAsia"/>
                <w:color w:val="auto"/>
                <w:szCs w:val="21"/>
                <w:highlight w:val="none"/>
              </w:rPr>
            </w:pPr>
          </w:p>
        </w:tc>
      </w:tr>
      <w:tr w14:paraId="502F6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A31DEB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1C3ACF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F96E4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B5420D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E25C6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E6FE1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C67C0A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75B5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ADA1A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B5643CC">
            <w:pPr>
              <w:spacing w:line="400" w:lineRule="exact"/>
              <w:rPr>
                <w:rFonts w:hint="eastAsia" w:asciiTheme="minorEastAsia" w:hAnsiTheme="minorEastAsia" w:eastAsiaTheme="minorEastAsia" w:cstheme="minorEastAsia"/>
                <w:color w:val="auto"/>
                <w:szCs w:val="21"/>
                <w:highlight w:val="none"/>
              </w:rPr>
            </w:pPr>
          </w:p>
        </w:tc>
      </w:tr>
      <w:tr w14:paraId="5128B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A664F6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53A43A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E6013F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CE47A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61D95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26B7C1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57CDE5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16414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311CE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5FFBD2">
            <w:pPr>
              <w:spacing w:line="400" w:lineRule="exact"/>
              <w:rPr>
                <w:rFonts w:hint="eastAsia" w:asciiTheme="minorEastAsia" w:hAnsiTheme="minorEastAsia" w:eastAsiaTheme="minorEastAsia" w:cstheme="minorEastAsia"/>
                <w:color w:val="auto"/>
                <w:szCs w:val="21"/>
                <w:highlight w:val="none"/>
              </w:rPr>
            </w:pPr>
          </w:p>
        </w:tc>
      </w:tr>
      <w:tr w14:paraId="78EA2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A2920B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81D354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9E9EF2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8DD119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53AD85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BD97D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3FD63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A83EB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4303AA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5FE35E">
            <w:pPr>
              <w:spacing w:line="400" w:lineRule="exact"/>
              <w:rPr>
                <w:rFonts w:hint="eastAsia" w:asciiTheme="minorEastAsia" w:hAnsiTheme="minorEastAsia" w:eastAsiaTheme="minorEastAsia" w:cstheme="minorEastAsia"/>
                <w:color w:val="auto"/>
                <w:szCs w:val="21"/>
                <w:highlight w:val="none"/>
              </w:rPr>
            </w:pPr>
          </w:p>
        </w:tc>
      </w:tr>
      <w:tr w14:paraId="25C46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F2B2F4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F7BD09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D89BFE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4AC41C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45176F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5BD742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54A72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14488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3CB35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4250A3F">
            <w:pPr>
              <w:spacing w:line="400" w:lineRule="exact"/>
              <w:rPr>
                <w:rFonts w:hint="eastAsia" w:asciiTheme="minorEastAsia" w:hAnsiTheme="minorEastAsia" w:eastAsiaTheme="minorEastAsia" w:cstheme="minorEastAsia"/>
                <w:color w:val="auto"/>
                <w:szCs w:val="21"/>
                <w:highlight w:val="none"/>
              </w:rPr>
            </w:pPr>
          </w:p>
        </w:tc>
      </w:tr>
      <w:tr w14:paraId="2FD26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4BA9C4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C79F80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999B1F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B1F87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B5AA95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BCE0B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F5942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7150A5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9205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618256B">
            <w:pPr>
              <w:spacing w:line="400" w:lineRule="exact"/>
              <w:rPr>
                <w:rFonts w:hint="eastAsia" w:asciiTheme="minorEastAsia" w:hAnsiTheme="minorEastAsia" w:eastAsiaTheme="minorEastAsia" w:cstheme="minorEastAsia"/>
                <w:color w:val="auto"/>
                <w:szCs w:val="21"/>
                <w:highlight w:val="none"/>
              </w:rPr>
            </w:pPr>
          </w:p>
        </w:tc>
      </w:tr>
      <w:tr w14:paraId="52B91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06A951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371142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CD146F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44C4C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6294C5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38381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206C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C7626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991221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96FF7C">
            <w:pPr>
              <w:spacing w:line="400" w:lineRule="exact"/>
              <w:rPr>
                <w:rFonts w:hint="eastAsia" w:asciiTheme="minorEastAsia" w:hAnsiTheme="minorEastAsia" w:eastAsiaTheme="minorEastAsia" w:cstheme="minorEastAsia"/>
                <w:color w:val="auto"/>
                <w:szCs w:val="21"/>
                <w:highlight w:val="none"/>
              </w:rPr>
            </w:pPr>
          </w:p>
        </w:tc>
      </w:tr>
      <w:tr w14:paraId="64213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6C13F5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2D5AF1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E53A38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62877C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4942E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B62A90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EC42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954C88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E04A92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986B2A">
            <w:pPr>
              <w:spacing w:line="400" w:lineRule="exact"/>
              <w:rPr>
                <w:rFonts w:hint="eastAsia" w:asciiTheme="minorEastAsia" w:hAnsiTheme="minorEastAsia" w:eastAsiaTheme="minorEastAsia" w:cstheme="minorEastAsia"/>
                <w:color w:val="auto"/>
                <w:szCs w:val="21"/>
                <w:highlight w:val="none"/>
              </w:rPr>
            </w:pPr>
          </w:p>
        </w:tc>
      </w:tr>
    </w:tbl>
    <w:p w14:paraId="2755D3FC">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14:paraId="73B6355C">
      <w:pPr>
        <w:spacing w:line="320" w:lineRule="exact"/>
        <w:rPr>
          <w:rFonts w:hint="eastAsia" w:asciiTheme="minorEastAsia" w:hAnsiTheme="minorEastAsia" w:eastAsiaTheme="minorEastAsia" w:cstheme="minorEastAsia"/>
          <w:color w:val="auto"/>
          <w:sz w:val="24"/>
          <w:highlight w:val="none"/>
        </w:rPr>
      </w:pPr>
    </w:p>
    <w:p w14:paraId="148FB7FF">
      <w:pPr>
        <w:spacing w:line="320" w:lineRule="exact"/>
        <w:rPr>
          <w:rFonts w:hint="eastAsia" w:asciiTheme="minorEastAsia" w:hAnsiTheme="minorEastAsia" w:eastAsiaTheme="minorEastAsia" w:cstheme="minorEastAsia"/>
          <w:color w:val="auto"/>
          <w:sz w:val="24"/>
          <w:highlight w:val="none"/>
        </w:rPr>
      </w:pPr>
    </w:p>
    <w:p w14:paraId="63EA7378">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14:paraId="53D512C8">
      <w:pPr>
        <w:spacing w:line="320" w:lineRule="exact"/>
        <w:rPr>
          <w:rFonts w:hint="eastAsia" w:asciiTheme="minorEastAsia" w:hAnsiTheme="minorEastAsia" w:eastAsiaTheme="minorEastAsia" w:cstheme="minorEastAsia"/>
          <w:color w:val="auto"/>
          <w:sz w:val="24"/>
          <w:highlight w:val="none"/>
        </w:rPr>
      </w:pPr>
    </w:p>
    <w:p w14:paraId="11FCD728">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14:paraId="1FA694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14:paraId="269D0E6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14:paraId="0CB583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14:paraId="7ED0286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14:paraId="4CF65420">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14:paraId="46AA37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14:paraId="58E0C95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14:paraId="12EEB826">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14:paraId="2FE5172F">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14:paraId="7C94C4F9">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14:paraId="773F73AB">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14:paraId="5177BCD8">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14:paraId="73AE2693">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14:paraId="521C37B3">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14:paraId="43A7864A">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18ABCA73">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3799EED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14:paraId="6488F88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14:paraId="5BA0F41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14:paraId="65728F0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14:paraId="1DE472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14:paraId="73FA0E2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14:paraId="679995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14:paraId="3B6A1D2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14:paraId="793ADBF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14:paraId="2A2613AE">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14:paraId="2C9A5DC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14:paraId="23A38D96">
      <w:pPr>
        <w:spacing w:line="400" w:lineRule="exact"/>
        <w:ind w:firstLine="420" w:firstLineChars="200"/>
        <w:rPr>
          <w:rFonts w:hint="eastAsia" w:asciiTheme="minorEastAsia" w:hAnsiTheme="minorEastAsia" w:eastAsiaTheme="minorEastAsia" w:cstheme="minorEastAsia"/>
          <w:color w:val="auto"/>
          <w:szCs w:val="21"/>
          <w:highlight w:val="none"/>
        </w:rPr>
      </w:pPr>
    </w:p>
    <w:p w14:paraId="0C876CAE">
      <w:pPr>
        <w:spacing w:line="400" w:lineRule="exact"/>
        <w:ind w:firstLine="420" w:firstLineChars="200"/>
        <w:rPr>
          <w:rFonts w:hint="eastAsia" w:asciiTheme="minorEastAsia" w:hAnsiTheme="minorEastAsia" w:eastAsiaTheme="minorEastAsia" w:cstheme="minorEastAsia"/>
          <w:color w:val="auto"/>
          <w:szCs w:val="21"/>
          <w:highlight w:val="none"/>
        </w:rPr>
      </w:pPr>
    </w:p>
    <w:p w14:paraId="4E1DD03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14:paraId="2079B8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14:paraId="6BFAA52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14:paraId="6C5BE84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3BF671D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14:paraId="465727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417349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14:paraId="4F42972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14:paraId="28A8748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14:paraId="6414443F">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20F870B7">
      <w:pPr>
        <w:spacing w:line="320" w:lineRule="exact"/>
        <w:jc w:val="center"/>
        <w:rPr>
          <w:rFonts w:hint="eastAsia" w:asciiTheme="minorEastAsia" w:hAnsiTheme="minorEastAsia" w:eastAsiaTheme="minorEastAsia" w:cstheme="minorEastAsia"/>
          <w:color w:val="auto"/>
          <w:sz w:val="24"/>
          <w:highlight w:val="none"/>
        </w:rPr>
      </w:pPr>
    </w:p>
    <w:p w14:paraId="7DD684FE">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14:paraId="03FD0A45">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14:paraId="3DBED54A">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14:paraId="0398D6F0">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14:paraId="10C750F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14:paraId="1019146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14:paraId="3E90065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11C0D5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14:paraId="0E4D3BE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14:paraId="7F571AA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14:paraId="345BB32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14:paraId="7E603DC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14:paraId="6558A07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14:paraId="3E8CC54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14:paraId="1ECC49C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14:paraId="6E24A94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14:paraId="4F7A2F1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14:paraId="2A614E0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14:paraId="4DBC5B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14:paraId="61D2E79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14:paraId="662983D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14:paraId="7F3D518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14:paraId="0C26145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14:paraId="1651C6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14:paraId="45975A9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14:paraId="6C6D49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14:paraId="72A7C27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14:paraId="129A33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14:paraId="2F2C9F2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14:paraId="0ABAF48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14:paraId="4F598F2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14:paraId="39BBB6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14:paraId="567B2A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14:paraId="0F5E8CAD">
      <w:pPr>
        <w:spacing w:line="400" w:lineRule="exact"/>
        <w:ind w:firstLine="420" w:firstLineChars="200"/>
        <w:rPr>
          <w:rFonts w:hint="eastAsia" w:asciiTheme="minorEastAsia" w:hAnsiTheme="minorEastAsia" w:eastAsiaTheme="minorEastAsia" w:cstheme="minorEastAsia"/>
          <w:color w:val="auto"/>
          <w:szCs w:val="21"/>
          <w:highlight w:val="none"/>
        </w:rPr>
      </w:pPr>
    </w:p>
    <w:p w14:paraId="14EB7F18">
      <w:pPr>
        <w:spacing w:line="400" w:lineRule="exact"/>
        <w:ind w:firstLine="420" w:firstLineChars="200"/>
        <w:rPr>
          <w:rFonts w:hint="eastAsia" w:asciiTheme="minorEastAsia" w:hAnsiTheme="minorEastAsia" w:eastAsiaTheme="minorEastAsia" w:cstheme="minorEastAsia"/>
          <w:color w:val="auto"/>
          <w:szCs w:val="21"/>
          <w:highlight w:val="none"/>
        </w:rPr>
      </w:pPr>
    </w:p>
    <w:p w14:paraId="25A3CEC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14:paraId="4F76BD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14:paraId="23A8EC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14:paraId="5C567D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1323F3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14:paraId="52B3A5A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1ECC1AA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14:paraId="340857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14:paraId="76178AF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14:paraId="0685500E">
      <w:pPr>
        <w:spacing w:line="400" w:lineRule="exact"/>
        <w:ind w:firstLine="420" w:firstLineChars="200"/>
        <w:rPr>
          <w:rFonts w:hint="eastAsia" w:asciiTheme="minorEastAsia" w:hAnsiTheme="minorEastAsia" w:eastAsiaTheme="minorEastAsia" w:cstheme="minorEastAsia"/>
          <w:color w:val="auto"/>
          <w:szCs w:val="21"/>
          <w:highlight w:val="none"/>
          <w:u w:val="single"/>
        </w:rPr>
        <w:sectPr>
          <w:headerReference r:id="rId10" w:type="first"/>
          <w:footerReference r:id="rId12" w:type="first"/>
          <w:headerReference r:id="rId9" w:type="default"/>
          <w:footerReference r:id="rId11" w:type="default"/>
          <w:pgSz w:w="11906" w:h="16838"/>
          <w:pgMar w:top="1418" w:right="1418" w:bottom="1418" w:left="1418" w:header="851" w:footer="992" w:gutter="0"/>
          <w:pgNumType w:fmt="numberInDash"/>
          <w:cols w:space="720" w:num="1"/>
          <w:titlePg/>
          <w:docGrid w:type="lines" w:linePitch="286" w:charSpace="0"/>
        </w:sect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634CB8C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附件五：建设工程中标单位不转包不违法分包承诺书</w:t>
      </w:r>
    </w:p>
    <w:p w14:paraId="1FA9F37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宋体"/>
          <w:b/>
          <w:bCs/>
          <w:color w:val="000000"/>
          <w:sz w:val="21"/>
          <w:szCs w:val="21"/>
          <w:highlight w:val="none"/>
        </w:rPr>
      </w:pPr>
    </w:p>
    <w:p w14:paraId="53E805DA">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rPr>
          <w:highlight w:val="none"/>
        </w:rPr>
      </w:pPr>
      <w:r>
        <w:rPr>
          <w:rFonts w:hint="eastAsia" w:ascii="宋体" w:hAnsi="宋体" w:eastAsia="宋体" w:cs="宋体"/>
          <w:color w:val="000000"/>
          <w:sz w:val="21"/>
          <w:szCs w:val="21"/>
          <w:highlight w:val="none"/>
        </w:rPr>
        <w:t>若中标单位存在借用他人资质投标、转包或违法分包情形，视为重大违约，建设单位可以解除合同，并将违法行为及时报告行政监督部门处理，中标单位承担由此造成的一切经济损失。合同签订前，中标单位法定代表人或项目负责人要与建设单位签署【建设工程中标单位不转包不违法分包承诺书】。 </w:t>
      </w:r>
    </w:p>
    <w:p w14:paraId="52153C5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center"/>
        <w:rPr>
          <w:highlight w:val="none"/>
        </w:rPr>
      </w:pPr>
      <w:r>
        <w:rPr>
          <w:rFonts w:hint="eastAsia" w:ascii="宋体" w:hAnsi="宋体" w:eastAsia="宋体" w:cs="宋体"/>
          <w:color w:val="000000"/>
          <w:sz w:val="21"/>
          <w:szCs w:val="21"/>
          <w:highlight w:val="none"/>
        </w:rPr>
        <w:t>建设工程中标单位不转包不违法分包承诺书</w:t>
      </w:r>
    </w:p>
    <w:p w14:paraId="11042FD9">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5" w:name="_Toc27461"/>
      <w:r>
        <w:rPr>
          <w:rFonts w:hint="eastAsia" w:ascii="宋体" w:hAnsi="宋体" w:eastAsia="宋体" w:cs="宋体"/>
          <w:color w:val="000000"/>
          <w:sz w:val="21"/>
          <w:szCs w:val="21"/>
          <w:highlight w:val="none"/>
        </w:rPr>
        <w:t>我单位在该项目的实施过程中，严格履行招标文件中所有条款，并郑重承诺:</w:t>
      </w:r>
      <w:bookmarkEnd w:id="35"/>
    </w:p>
    <w:p w14:paraId="20170F80">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6" w:name="_Toc15297"/>
      <w:r>
        <w:rPr>
          <w:rFonts w:hint="eastAsia" w:ascii="宋体" w:hAnsi="宋体" w:eastAsia="宋体" w:cs="宋体"/>
          <w:color w:val="000000"/>
          <w:sz w:val="21"/>
          <w:szCs w:val="21"/>
          <w:highlight w:val="none"/>
        </w:rPr>
        <w:t>一、严格按照资质登记和核定的业务范围承揽工程，不挂靠、转包、违法分包工程。</w:t>
      </w:r>
      <w:bookmarkEnd w:id="36"/>
    </w:p>
    <w:p w14:paraId="03C6B581">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7" w:name="_Toc14995"/>
      <w:r>
        <w:rPr>
          <w:rFonts w:hint="eastAsia" w:ascii="宋体" w:hAnsi="宋体" w:eastAsia="宋体" w:cs="宋体"/>
          <w:color w:val="000000"/>
          <w:sz w:val="21"/>
          <w:szCs w:val="21"/>
          <w:highlight w:val="none"/>
        </w:rPr>
        <w:t>二、特殊专业工程如需分包，必须征得建设单位书面同意。</w:t>
      </w:r>
      <w:bookmarkEnd w:id="37"/>
    </w:p>
    <w:p w14:paraId="586CEE9F">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8" w:name="_Toc14718"/>
      <w:r>
        <w:rPr>
          <w:rFonts w:hint="eastAsia" w:ascii="宋体" w:hAnsi="宋体" w:eastAsia="宋体" w:cs="宋体"/>
          <w:color w:val="000000"/>
          <w:sz w:val="21"/>
          <w:szCs w:val="21"/>
          <w:highlight w:val="none"/>
        </w:rPr>
        <w:t>三、加强对分包和劳务分包的管理，对分包工程的安全、质量、进度和农民工工资支付承担责任。</w:t>
      </w:r>
      <w:bookmarkEnd w:id="38"/>
    </w:p>
    <w:p w14:paraId="2A37B073">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9" w:name="_Toc9741"/>
      <w:r>
        <w:rPr>
          <w:rFonts w:hint="eastAsia" w:ascii="宋体" w:hAnsi="宋体" w:eastAsia="宋体" w:cs="宋体"/>
          <w:color w:val="000000"/>
          <w:sz w:val="21"/>
          <w:szCs w:val="21"/>
          <w:highlight w:val="none"/>
        </w:rPr>
        <w:t>若我单位在项目实施过程中，出现转包、违法分包等违法行为，建设单位有权立即终止合同的执行，我单位接照招标单位要求主动离场，并自惠承担由此造成的工程延误和质量问题的责任，承担支付由此产生的农民工工资，赔偿由此造成的一切经济损失。</w:t>
      </w:r>
      <w:bookmarkEnd w:id="39"/>
    </w:p>
    <w:p w14:paraId="70EA237F">
      <w:pPr>
        <w:rPr>
          <w:rFonts w:hint="eastAsia"/>
          <w:highlight w:val="none"/>
        </w:rPr>
      </w:pPr>
    </w:p>
    <w:p w14:paraId="0E4A0ABC">
      <w:pPr>
        <w:rPr>
          <w:rFonts w:hint="eastAsia"/>
          <w:highlight w:val="none"/>
        </w:rPr>
      </w:pPr>
    </w:p>
    <w:p w14:paraId="6609CD1B">
      <w:pPr>
        <w:rPr>
          <w:rFonts w:hint="eastAsia"/>
          <w:highlight w:val="none"/>
        </w:rPr>
      </w:pPr>
      <w:r>
        <w:rPr>
          <w:rFonts w:hint="eastAsia"/>
          <w:highlight w:val="none"/>
        </w:rPr>
        <w:t>承诺单位(公章):</w:t>
      </w:r>
    </w:p>
    <w:p w14:paraId="6EEB13CF">
      <w:pPr>
        <w:rPr>
          <w:rFonts w:hint="eastAsia"/>
          <w:highlight w:val="none"/>
        </w:rPr>
      </w:pPr>
    </w:p>
    <w:p w14:paraId="5BC2615C">
      <w:pPr>
        <w:rPr>
          <w:rFonts w:hint="eastAsia"/>
          <w:highlight w:val="none"/>
        </w:rPr>
      </w:pPr>
      <w:r>
        <w:rPr>
          <w:rFonts w:hint="eastAsia"/>
          <w:highlight w:val="none"/>
        </w:rPr>
        <w:t xml:space="preserve">法定代表人或项目负责人(签章):                                 </w:t>
      </w:r>
    </w:p>
    <w:p w14:paraId="69B688FE">
      <w:pPr>
        <w:rPr>
          <w:rFonts w:hint="eastAsia"/>
          <w:highlight w:val="none"/>
        </w:rPr>
      </w:pPr>
    </w:p>
    <w:p w14:paraId="45D8B508">
      <w:pPr>
        <w:jc w:val="right"/>
        <w:rPr>
          <w:highlight w:val="none"/>
        </w:rPr>
      </w:pPr>
      <w:r>
        <w:rPr>
          <w:rFonts w:hint="eastAsia"/>
          <w:highlight w:val="none"/>
        </w:rPr>
        <w:t>日期： 年  月  日</w:t>
      </w:r>
    </w:p>
    <w:p w14:paraId="3E32EB90">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r>
        <w:rPr>
          <w:highlight w:val="none"/>
        </w:rPr>
        <w:t> </w:t>
      </w:r>
    </w:p>
    <w:p w14:paraId="3C43C035">
      <w:pPr>
        <w:spacing w:line="400" w:lineRule="exact"/>
        <w:ind w:firstLine="420" w:firstLineChars="200"/>
        <w:rPr>
          <w:rFonts w:hint="eastAsia" w:asciiTheme="minorEastAsia" w:hAnsiTheme="minorEastAsia" w:eastAsiaTheme="minorEastAsia" w:cstheme="minorEastAsia"/>
          <w:color w:val="auto"/>
          <w:szCs w:val="21"/>
          <w:highlight w:val="none"/>
          <w:u w:val="single"/>
        </w:rPr>
        <w:sectPr>
          <w:pgSz w:w="11906" w:h="16838"/>
          <w:pgMar w:top="1418" w:right="1418" w:bottom="1418" w:left="1418" w:header="851" w:footer="992" w:gutter="0"/>
          <w:pgNumType w:fmt="numberInDash"/>
          <w:cols w:space="720" w:num="1"/>
          <w:titlePg/>
          <w:docGrid w:type="lines" w:linePitch="286" w:charSpace="0"/>
        </w:sectPr>
      </w:pPr>
    </w:p>
    <w:p w14:paraId="42977E23">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14:paraId="2EDC9420">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14:paraId="67624BF0">
      <w:pPr>
        <w:spacing w:line="360" w:lineRule="auto"/>
        <w:jc w:val="center"/>
        <w:outlineLvl w:val="0"/>
        <w:rPr>
          <w:rFonts w:hint="eastAsia" w:asciiTheme="minorEastAsia" w:hAnsiTheme="minorEastAsia" w:eastAsiaTheme="minorEastAsia" w:cstheme="minorEastAsia"/>
          <w:color w:val="auto"/>
          <w:sz w:val="32"/>
          <w:szCs w:val="32"/>
          <w:highlight w:val="none"/>
        </w:rPr>
      </w:pPr>
      <w:bookmarkStart w:id="40" w:name="_Toc15400"/>
      <w:bookmarkStart w:id="41" w:name="_Toc13610"/>
      <w:r>
        <w:rPr>
          <w:rFonts w:hint="eastAsia" w:asciiTheme="minorEastAsia" w:hAnsiTheme="minorEastAsia" w:eastAsiaTheme="minorEastAsia" w:cstheme="minorEastAsia"/>
          <w:b/>
          <w:color w:val="auto"/>
          <w:sz w:val="32"/>
          <w:szCs w:val="32"/>
          <w:highlight w:val="none"/>
        </w:rPr>
        <w:t>第六部分  响应文件格式</w:t>
      </w:r>
      <w:bookmarkEnd w:id="40"/>
      <w:bookmarkEnd w:id="41"/>
    </w:p>
    <w:p w14:paraId="14B8D400">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14:paraId="66E40519">
      <w:pPr>
        <w:rPr>
          <w:rFonts w:hint="eastAsia" w:asciiTheme="minorEastAsia" w:hAnsiTheme="minorEastAsia" w:eastAsiaTheme="minorEastAsia" w:cstheme="minorEastAsia"/>
          <w:color w:val="auto"/>
          <w:highlight w:val="none"/>
        </w:rPr>
      </w:pPr>
    </w:p>
    <w:p w14:paraId="34172107">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lang w:val="en-US" w:eastAsia="zh-CN"/>
        </w:rPr>
      </w:pPr>
      <w:bookmarkStart w:id="42" w:name="_Toc30925"/>
      <w:r>
        <w:rPr>
          <w:rFonts w:hint="eastAsia" w:asciiTheme="minorEastAsia" w:hAnsiTheme="minorEastAsia" w:eastAsiaTheme="minorEastAsia" w:cstheme="minorEastAsia"/>
          <w:b/>
          <w:color w:val="auto"/>
          <w:w w:val="90"/>
          <w:kern w:val="16"/>
          <w:sz w:val="44"/>
          <w:szCs w:val="44"/>
          <w:highlight w:val="none"/>
          <w:lang w:val="en-US" w:eastAsia="zh-CN"/>
        </w:rPr>
        <w:t>邹城市太平镇杏行村东围栏墙拆除重建项目</w:t>
      </w:r>
    </w:p>
    <w:p w14:paraId="42C86392">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r>
        <w:rPr>
          <w:rFonts w:hint="eastAsia" w:asciiTheme="minorEastAsia" w:hAnsiTheme="minorEastAsia" w:eastAsiaTheme="minorEastAsia" w:cstheme="minorEastAsia"/>
          <w:b/>
          <w:color w:val="auto"/>
          <w:w w:val="90"/>
          <w:kern w:val="16"/>
          <w:sz w:val="44"/>
          <w:szCs w:val="44"/>
          <w:highlight w:val="none"/>
        </w:rPr>
        <w:t>竞争性磋商</w:t>
      </w:r>
      <w:bookmarkEnd w:id="42"/>
    </w:p>
    <w:p w14:paraId="71F96E10">
      <w:pPr>
        <w:spacing w:line="360" w:lineRule="auto"/>
        <w:jc w:val="center"/>
        <w:rPr>
          <w:rFonts w:hint="eastAsia" w:asciiTheme="minorEastAsia" w:hAnsiTheme="minorEastAsia" w:eastAsiaTheme="minorEastAsia" w:cstheme="minorEastAsia"/>
          <w:color w:val="auto"/>
          <w:sz w:val="36"/>
          <w:szCs w:val="36"/>
          <w:highlight w:val="none"/>
        </w:rPr>
      </w:pPr>
    </w:p>
    <w:p w14:paraId="4C55075E">
      <w:pPr>
        <w:spacing w:line="360" w:lineRule="auto"/>
        <w:jc w:val="center"/>
        <w:rPr>
          <w:rFonts w:hint="eastAsia" w:asciiTheme="minorEastAsia" w:hAnsiTheme="minorEastAsia" w:eastAsiaTheme="minorEastAsia" w:cstheme="minorEastAsia"/>
          <w:color w:val="auto"/>
          <w:sz w:val="36"/>
          <w:szCs w:val="36"/>
          <w:highlight w:val="none"/>
        </w:rPr>
      </w:pPr>
    </w:p>
    <w:p w14:paraId="0960C68B">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43" w:name="_Toc16243"/>
      <w:r>
        <w:rPr>
          <w:rFonts w:hint="eastAsia" w:asciiTheme="minorEastAsia" w:hAnsiTheme="minorEastAsia" w:eastAsiaTheme="minorEastAsia" w:cstheme="minorEastAsia"/>
          <w:b/>
          <w:bCs/>
          <w:color w:val="auto"/>
          <w:sz w:val="84"/>
          <w:szCs w:val="84"/>
          <w:highlight w:val="none"/>
        </w:rPr>
        <w:t>响 应 文 件</w:t>
      </w:r>
      <w:bookmarkEnd w:id="43"/>
    </w:p>
    <w:p w14:paraId="0F5DDDB4">
      <w:pPr>
        <w:spacing w:line="360" w:lineRule="auto"/>
        <w:jc w:val="center"/>
        <w:rPr>
          <w:rFonts w:hint="eastAsia" w:asciiTheme="minorEastAsia" w:hAnsiTheme="minorEastAsia" w:eastAsiaTheme="minorEastAsia" w:cstheme="minorEastAsia"/>
          <w:color w:val="auto"/>
          <w:sz w:val="28"/>
          <w:szCs w:val="28"/>
          <w:highlight w:val="none"/>
        </w:rPr>
      </w:pPr>
    </w:p>
    <w:p w14:paraId="6588794B">
      <w:pPr>
        <w:spacing w:line="360" w:lineRule="auto"/>
        <w:jc w:val="center"/>
        <w:rPr>
          <w:rFonts w:hint="eastAsia" w:asciiTheme="minorEastAsia" w:hAnsiTheme="minorEastAsia" w:eastAsiaTheme="minorEastAsia" w:cstheme="minorEastAsia"/>
          <w:color w:val="auto"/>
          <w:sz w:val="28"/>
          <w:szCs w:val="28"/>
          <w:highlight w:val="none"/>
        </w:rPr>
      </w:pPr>
    </w:p>
    <w:p w14:paraId="72DAFAA9">
      <w:pPr>
        <w:spacing w:line="360" w:lineRule="auto"/>
        <w:rPr>
          <w:rFonts w:hint="eastAsia" w:asciiTheme="minorEastAsia" w:hAnsiTheme="minorEastAsia" w:eastAsiaTheme="minorEastAsia" w:cstheme="minorEastAsia"/>
          <w:color w:val="auto"/>
          <w:szCs w:val="21"/>
          <w:highlight w:val="none"/>
        </w:rPr>
      </w:pPr>
    </w:p>
    <w:p w14:paraId="20607CA5">
      <w:pPr>
        <w:spacing w:line="360" w:lineRule="auto"/>
        <w:rPr>
          <w:rFonts w:hint="eastAsia" w:asciiTheme="minorEastAsia" w:hAnsiTheme="minorEastAsia" w:eastAsiaTheme="minorEastAsia" w:cstheme="minorEastAsia"/>
          <w:color w:val="auto"/>
          <w:szCs w:val="21"/>
          <w:highlight w:val="none"/>
        </w:rPr>
      </w:pPr>
    </w:p>
    <w:p w14:paraId="61ABF82A">
      <w:pPr>
        <w:spacing w:line="360" w:lineRule="auto"/>
        <w:rPr>
          <w:rFonts w:hint="eastAsia" w:asciiTheme="minorEastAsia" w:hAnsiTheme="minorEastAsia" w:eastAsiaTheme="minorEastAsia" w:cstheme="minorEastAsia"/>
          <w:color w:val="auto"/>
          <w:szCs w:val="21"/>
          <w:highlight w:val="none"/>
        </w:rPr>
      </w:pPr>
    </w:p>
    <w:p w14:paraId="0AA3B678">
      <w:pPr>
        <w:spacing w:line="360" w:lineRule="auto"/>
        <w:rPr>
          <w:rFonts w:hint="eastAsia" w:asciiTheme="minorEastAsia" w:hAnsiTheme="minorEastAsia" w:eastAsiaTheme="minorEastAsia" w:cstheme="minorEastAsia"/>
          <w:color w:val="auto"/>
          <w:szCs w:val="21"/>
          <w:highlight w:val="none"/>
        </w:rPr>
      </w:pPr>
    </w:p>
    <w:p w14:paraId="178A9168">
      <w:pPr>
        <w:spacing w:line="360" w:lineRule="auto"/>
        <w:rPr>
          <w:rFonts w:hint="eastAsia" w:asciiTheme="minorEastAsia" w:hAnsiTheme="minorEastAsia" w:eastAsiaTheme="minorEastAsia" w:cstheme="minorEastAsia"/>
          <w:color w:val="auto"/>
          <w:szCs w:val="21"/>
          <w:highlight w:val="none"/>
        </w:rPr>
      </w:pPr>
    </w:p>
    <w:p w14:paraId="20D2BCB6">
      <w:pPr>
        <w:spacing w:line="360" w:lineRule="auto"/>
        <w:rPr>
          <w:rFonts w:hint="eastAsia" w:asciiTheme="minorEastAsia" w:hAnsiTheme="minorEastAsia" w:eastAsiaTheme="minorEastAsia" w:cstheme="minorEastAsia"/>
          <w:color w:val="auto"/>
          <w:szCs w:val="21"/>
          <w:highlight w:val="none"/>
        </w:rPr>
      </w:pPr>
    </w:p>
    <w:p w14:paraId="43226C22">
      <w:pPr>
        <w:spacing w:line="360" w:lineRule="auto"/>
        <w:rPr>
          <w:rFonts w:hint="eastAsia" w:asciiTheme="minorEastAsia" w:hAnsiTheme="minorEastAsia" w:eastAsiaTheme="minorEastAsia" w:cstheme="minorEastAsia"/>
          <w:color w:val="auto"/>
          <w:szCs w:val="21"/>
          <w:highlight w:val="none"/>
        </w:rPr>
      </w:pPr>
    </w:p>
    <w:p w14:paraId="64F0B005">
      <w:pPr>
        <w:spacing w:line="360" w:lineRule="auto"/>
        <w:rPr>
          <w:rFonts w:hint="eastAsia" w:asciiTheme="minorEastAsia" w:hAnsiTheme="minorEastAsia" w:eastAsiaTheme="minorEastAsia" w:cstheme="minorEastAsia"/>
          <w:color w:val="auto"/>
          <w:szCs w:val="21"/>
          <w:highlight w:val="none"/>
        </w:rPr>
      </w:pPr>
    </w:p>
    <w:p w14:paraId="0AB8906E">
      <w:pPr>
        <w:spacing w:line="360" w:lineRule="auto"/>
        <w:rPr>
          <w:rFonts w:hint="eastAsia" w:asciiTheme="minorEastAsia" w:hAnsiTheme="minorEastAsia" w:eastAsiaTheme="minorEastAsia" w:cstheme="minorEastAsia"/>
          <w:color w:val="auto"/>
          <w:szCs w:val="21"/>
          <w:highlight w:val="none"/>
        </w:rPr>
      </w:pPr>
    </w:p>
    <w:p w14:paraId="0671C1F2">
      <w:pPr>
        <w:spacing w:line="360" w:lineRule="auto"/>
        <w:rPr>
          <w:rFonts w:hint="eastAsia" w:asciiTheme="minorEastAsia" w:hAnsiTheme="minorEastAsia" w:eastAsiaTheme="minorEastAsia" w:cstheme="minorEastAsia"/>
          <w:color w:val="auto"/>
          <w:szCs w:val="21"/>
          <w:highlight w:val="none"/>
        </w:rPr>
      </w:pPr>
    </w:p>
    <w:p w14:paraId="52CAF04C">
      <w:pPr>
        <w:spacing w:line="360" w:lineRule="auto"/>
        <w:rPr>
          <w:rFonts w:hint="eastAsia" w:asciiTheme="minorEastAsia" w:hAnsiTheme="minorEastAsia" w:eastAsiaTheme="minorEastAsia" w:cstheme="minorEastAsia"/>
          <w:color w:val="auto"/>
          <w:szCs w:val="21"/>
          <w:highlight w:val="none"/>
        </w:rPr>
      </w:pPr>
    </w:p>
    <w:p w14:paraId="64BC8574">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4"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4"/>
    </w:p>
    <w:p w14:paraId="3135FD20">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5"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5"/>
    </w:p>
    <w:p w14:paraId="62669DB7">
      <w:pPr>
        <w:pStyle w:val="13"/>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14:paraId="178DFD60">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23E637E8">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14:paraId="5C32C803">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14:paraId="62C1E191">
      <w:pPr>
        <w:spacing w:line="480" w:lineRule="auto"/>
        <w:outlineLvl w:val="0"/>
        <w:rPr>
          <w:rFonts w:hint="eastAsia" w:asciiTheme="minorEastAsia" w:hAnsiTheme="minorEastAsia" w:eastAsiaTheme="minorEastAsia" w:cstheme="minorEastAsia"/>
          <w:color w:val="auto"/>
          <w:highlight w:val="none"/>
        </w:rPr>
      </w:pPr>
      <w:bookmarkStart w:id="46" w:name="_Toc8984"/>
      <w:r>
        <w:rPr>
          <w:rFonts w:hint="eastAsia" w:asciiTheme="minorEastAsia" w:hAnsiTheme="minorEastAsia" w:eastAsiaTheme="minorEastAsia" w:cstheme="minorEastAsia"/>
          <w:color w:val="auto"/>
          <w:highlight w:val="none"/>
        </w:rPr>
        <w:t>一、磋商响应函</w:t>
      </w:r>
      <w:bookmarkEnd w:id="46"/>
    </w:p>
    <w:p w14:paraId="6CC13024">
      <w:pPr>
        <w:spacing w:line="480" w:lineRule="auto"/>
        <w:outlineLvl w:val="0"/>
        <w:rPr>
          <w:rFonts w:hint="eastAsia" w:asciiTheme="minorEastAsia" w:hAnsiTheme="minorEastAsia" w:eastAsiaTheme="minorEastAsia" w:cstheme="minorEastAsia"/>
          <w:color w:val="auto"/>
          <w:highlight w:val="none"/>
        </w:rPr>
      </w:pPr>
      <w:bookmarkStart w:id="47" w:name="_Toc5734"/>
      <w:r>
        <w:rPr>
          <w:rFonts w:hint="eastAsia" w:asciiTheme="minorEastAsia" w:hAnsiTheme="minorEastAsia" w:eastAsiaTheme="minorEastAsia" w:cstheme="minorEastAsia"/>
          <w:color w:val="auto"/>
          <w:highlight w:val="none"/>
        </w:rPr>
        <w:t>二、法定代表人身份证明</w:t>
      </w:r>
      <w:bookmarkEnd w:id="47"/>
    </w:p>
    <w:p w14:paraId="7F723AA9">
      <w:pPr>
        <w:spacing w:line="480" w:lineRule="auto"/>
        <w:outlineLvl w:val="0"/>
        <w:rPr>
          <w:rFonts w:hint="eastAsia" w:asciiTheme="minorEastAsia" w:hAnsiTheme="minorEastAsia" w:eastAsiaTheme="minorEastAsia" w:cstheme="minorEastAsia"/>
          <w:color w:val="auto"/>
          <w:highlight w:val="none"/>
        </w:rPr>
      </w:pPr>
      <w:bookmarkStart w:id="48" w:name="_Toc17959"/>
      <w:r>
        <w:rPr>
          <w:rFonts w:hint="eastAsia" w:asciiTheme="minorEastAsia" w:hAnsiTheme="minorEastAsia" w:eastAsiaTheme="minorEastAsia" w:cstheme="minorEastAsia"/>
          <w:color w:val="auto"/>
          <w:highlight w:val="none"/>
        </w:rPr>
        <w:t>三、法定代表人授权委托书</w:t>
      </w:r>
      <w:bookmarkEnd w:id="48"/>
    </w:p>
    <w:p w14:paraId="7C70055F">
      <w:pPr>
        <w:spacing w:line="480" w:lineRule="auto"/>
        <w:outlineLvl w:val="0"/>
        <w:rPr>
          <w:rFonts w:hint="eastAsia" w:asciiTheme="minorEastAsia" w:hAnsiTheme="minorEastAsia" w:eastAsiaTheme="minorEastAsia" w:cstheme="minorEastAsia"/>
          <w:color w:val="auto"/>
          <w:highlight w:val="none"/>
        </w:rPr>
      </w:pPr>
      <w:bookmarkStart w:id="49" w:name="_Toc24217"/>
      <w:r>
        <w:rPr>
          <w:rFonts w:hint="eastAsia" w:asciiTheme="minorEastAsia" w:hAnsiTheme="minorEastAsia" w:eastAsiaTheme="minorEastAsia" w:cstheme="minorEastAsia"/>
          <w:color w:val="auto"/>
          <w:highlight w:val="none"/>
        </w:rPr>
        <w:t>四、初次报价表</w:t>
      </w:r>
      <w:bookmarkEnd w:id="49"/>
    </w:p>
    <w:p w14:paraId="0FE57C31">
      <w:pPr>
        <w:spacing w:line="480" w:lineRule="auto"/>
        <w:outlineLvl w:val="0"/>
        <w:rPr>
          <w:rFonts w:hint="eastAsia" w:asciiTheme="minorEastAsia" w:hAnsiTheme="minorEastAsia" w:eastAsiaTheme="minorEastAsia" w:cstheme="minorEastAsia"/>
          <w:color w:val="auto"/>
          <w:highlight w:val="none"/>
        </w:rPr>
      </w:pPr>
      <w:bookmarkStart w:id="50" w:name="_Toc4119"/>
      <w:r>
        <w:rPr>
          <w:rFonts w:hint="eastAsia" w:asciiTheme="minorEastAsia" w:hAnsiTheme="minorEastAsia" w:eastAsiaTheme="minorEastAsia" w:cstheme="minorEastAsia"/>
          <w:color w:val="auto"/>
          <w:highlight w:val="none"/>
        </w:rPr>
        <w:t>五、初次报价的已标价工程量清单</w:t>
      </w:r>
      <w:bookmarkEnd w:id="50"/>
    </w:p>
    <w:p w14:paraId="6026324E">
      <w:pPr>
        <w:spacing w:line="480" w:lineRule="auto"/>
        <w:outlineLvl w:val="0"/>
        <w:rPr>
          <w:rFonts w:hint="eastAsia" w:asciiTheme="minorEastAsia" w:hAnsiTheme="minorEastAsia" w:eastAsiaTheme="minorEastAsia" w:cstheme="minorEastAsia"/>
          <w:color w:val="auto"/>
          <w:highlight w:val="none"/>
        </w:rPr>
      </w:pPr>
      <w:bookmarkStart w:id="51" w:name="_Toc30030"/>
      <w:r>
        <w:rPr>
          <w:rFonts w:hint="eastAsia" w:asciiTheme="minorEastAsia" w:hAnsiTheme="minorEastAsia" w:eastAsiaTheme="minorEastAsia" w:cstheme="minorEastAsia"/>
          <w:color w:val="auto"/>
          <w:highlight w:val="none"/>
        </w:rPr>
        <w:t>六、施工组织设计</w:t>
      </w:r>
      <w:bookmarkEnd w:id="51"/>
    </w:p>
    <w:p w14:paraId="568DCCE8">
      <w:pPr>
        <w:spacing w:line="480" w:lineRule="auto"/>
        <w:outlineLvl w:val="0"/>
        <w:rPr>
          <w:rFonts w:hint="eastAsia" w:asciiTheme="minorEastAsia" w:hAnsiTheme="minorEastAsia" w:eastAsiaTheme="minorEastAsia" w:cstheme="minorEastAsia"/>
          <w:color w:val="auto"/>
          <w:highlight w:val="none"/>
        </w:rPr>
      </w:pPr>
      <w:bookmarkStart w:id="52" w:name="_Toc23044"/>
      <w:r>
        <w:rPr>
          <w:rFonts w:hint="eastAsia" w:asciiTheme="minorEastAsia" w:hAnsiTheme="minorEastAsia" w:eastAsiaTheme="minorEastAsia" w:cstheme="minorEastAsia"/>
          <w:color w:val="auto"/>
          <w:highlight w:val="none"/>
        </w:rPr>
        <w:t>七、</w:t>
      </w:r>
      <w:bookmarkEnd w:id="52"/>
      <w:bookmarkStart w:id="53" w:name="_Toc10881"/>
      <w:r>
        <w:rPr>
          <w:rFonts w:hint="eastAsia" w:asciiTheme="minorEastAsia" w:hAnsiTheme="minorEastAsia" w:eastAsiaTheme="minorEastAsia" w:cstheme="minorEastAsia"/>
          <w:color w:val="auto"/>
          <w:highlight w:val="none"/>
        </w:rPr>
        <w:t>建设工程扬尘治理工作承诺书</w:t>
      </w:r>
    </w:p>
    <w:p w14:paraId="157D26D3">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53"/>
    </w:p>
    <w:p w14:paraId="6EFC141D">
      <w:pPr>
        <w:spacing w:line="480" w:lineRule="auto"/>
        <w:outlineLvl w:val="0"/>
        <w:rPr>
          <w:rFonts w:hint="eastAsia" w:asciiTheme="minorEastAsia" w:hAnsiTheme="minorEastAsia" w:eastAsiaTheme="minorEastAsia" w:cstheme="minorEastAsia"/>
          <w:color w:val="auto"/>
          <w:highlight w:val="none"/>
        </w:rPr>
      </w:pPr>
      <w:bookmarkStart w:id="54" w:name="_Toc18974"/>
      <w:r>
        <w:rPr>
          <w:rFonts w:hint="eastAsia" w:asciiTheme="minorEastAsia" w:hAnsiTheme="minorEastAsia" w:eastAsiaTheme="minorEastAsia" w:cstheme="minorEastAsia"/>
          <w:color w:val="auto"/>
          <w:highlight w:val="none"/>
        </w:rPr>
        <w:t>九、</w:t>
      </w:r>
      <w:bookmarkEnd w:id="54"/>
      <w:r>
        <w:rPr>
          <w:rFonts w:hint="eastAsia" w:asciiTheme="minorEastAsia" w:hAnsiTheme="minorEastAsia" w:eastAsiaTheme="minorEastAsia" w:cstheme="minorEastAsia"/>
          <w:color w:val="auto"/>
          <w:highlight w:val="none"/>
        </w:rPr>
        <w:t>其他资料</w:t>
      </w:r>
    </w:p>
    <w:p w14:paraId="5065DBA1">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5" w:name="_Toc4502"/>
      <w:r>
        <w:rPr>
          <w:rFonts w:hint="eastAsia" w:asciiTheme="minorEastAsia" w:hAnsiTheme="minorEastAsia" w:eastAsiaTheme="minorEastAsia" w:cstheme="minorEastAsia"/>
          <w:color w:val="auto"/>
          <w:sz w:val="24"/>
          <w:highlight w:val="none"/>
        </w:rPr>
        <w:t>一、磋商响应函</w:t>
      </w:r>
      <w:bookmarkEnd w:id="55"/>
    </w:p>
    <w:p w14:paraId="71F1028C">
      <w:pPr>
        <w:spacing w:line="360" w:lineRule="auto"/>
        <w:rPr>
          <w:rFonts w:hint="eastAsia" w:asciiTheme="minorEastAsia" w:hAnsiTheme="minorEastAsia" w:eastAsiaTheme="minorEastAsia" w:cstheme="minorEastAsia"/>
          <w:b/>
          <w:bCs/>
          <w:color w:val="auto"/>
          <w:szCs w:val="21"/>
          <w:highlight w:val="none"/>
        </w:rPr>
      </w:pPr>
    </w:p>
    <w:p w14:paraId="74CD12AD">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的采购活动并提交磋商响应文件。为此，我方郑重声明如下:</w:t>
      </w:r>
    </w:p>
    <w:p w14:paraId="2AD54671">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w:t>
      </w:r>
      <w:r>
        <w:rPr>
          <w:rFonts w:hint="eastAsia" w:asciiTheme="minorEastAsia" w:hAnsiTheme="minorEastAsia" w:eastAsiaTheme="minorEastAsia" w:cstheme="minorEastAsia"/>
          <w:color w:val="auto"/>
          <w:kern w:val="0"/>
          <w:szCs w:val="21"/>
          <w:highlight w:val="none"/>
          <w:lang w:eastAsia="zh-CN"/>
        </w:rPr>
        <w:t>四</w:t>
      </w:r>
      <w:r>
        <w:rPr>
          <w:rFonts w:hint="eastAsia" w:asciiTheme="minorEastAsia" w:hAnsiTheme="minorEastAsia" w:eastAsiaTheme="minorEastAsia" w:cstheme="minorEastAsia"/>
          <w:color w:val="auto"/>
          <w:kern w:val="0"/>
          <w:szCs w:val="21"/>
          <w:highlight w:val="none"/>
        </w:rPr>
        <w:t>份。</w:t>
      </w:r>
    </w:p>
    <w:p w14:paraId="16AAC271">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14:paraId="0EDD301D">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14:paraId="79CC5660">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14:paraId="665ED780">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14:paraId="663FB433">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14:paraId="5C618019">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14:paraId="7C8E0C66">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14:paraId="362FF11D">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14:paraId="55D958D2">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14:paraId="16C8B5C1">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14:paraId="01BCCE9A">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0D3BE205">
      <w:pPr>
        <w:pStyle w:val="2"/>
        <w:jc w:val="center"/>
        <w:rPr>
          <w:rFonts w:hint="eastAsia" w:asciiTheme="minorEastAsia" w:hAnsiTheme="minorEastAsia" w:eastAsiaTheme="minorEastAsia" w:cstheme="minorEastAsia"/>
          <w:color w:val="auto"/>
          <w:sz w:val="24"/>
          <w:highlight w:val="none"/>
        </w:rPr>
      </w:pPr>
      <w:bookmarkStart w:id="56" w:name="_Toc374107067"/>
      <w:bookmarkStart w:id="57" w:name="_Toc323641999"/>
      <w:bookmarkStart w:id="58" w:name="_Toc300901193"/>
      <w:r>
        <w:rPr>
          <w:rFonts w:hint="eastAsia" w:asciiTheme="minorEastAsia" w:hAnsiTheme="minorEastAsia" w:eastAsiaTheme="minorEastAsia" w:cstheme="minorEastAsia"/>
          <w:color w:val="auto"/>
          <w:sz w:val="24"/>
          <w:highlight w:val="none"/>
        </w:rPr>
        <w:br w:type="page"/>
      </w:r>
      <w:bookmarkStart w:id="59" w:name="_Toc8080"/>
      <w:r>
        <w:rPr>
          <w:rFonts w:hint="eastAsia" w:asciiTheme="minorEastAsia" w:hAnsiTheme="minorEastAsia" w:eastAsiaTheme="minorEastAsia" w:cstheme="minorEastAsia"/>
          <w:color w:val="auto"/>
          <w:sz w:val="24"/>
          <w:highlight w:val="none"/>
        </w:rPr>
        <w:t>二、法定代表人身份证明</w:t>
      </w:r>
      <w:bookmarkEnd w:id="56"/>
      <w:bookmarkEnd w:id="57"/>
      <w:bookmarkEnd w:id="58"/>
      <w:bookmarkEnd w:id="59"/>
    </w:p>
    <w:p w14:paraId="6D327B27">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7E059FD1">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14:paraId="6408E455">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14:paraId="0F4A3CAC">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457E7525">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14:paraId="221520AE">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14:paraId="4849E459">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14:paraId="44D95AD5">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14:paraId="77CD9B62">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14:paraId="0F90162B">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14:paraId="1B740524">
      <w:pPr>
        <w:spacing w:line="500" w:lineRule="exact"/>
        <w:rPr>
          <w:rFonts w:hint="eastAsia" w:asciiTheme="minorEastAsia" w:hAnsiTheme="minorEastAsia" w:eastAsiaTheme="minorEastAsia" w:cstheme="minorEastAsia"/>
          <w:color w:val="auto"/>
          <w:szCs w:val="21"/>
          <w:highlight w:val="none"/>
        </w:rPr>
      </w:pPr>
    </w:p>
    <w:p w14:paraId="5E9250BE">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678399AE">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17865C77">
      <w:pPr>
        <w:rPr>
          <w:rFonts w:hint="eastAsia" w:asciiTheme="minorEastAsia" w:hAnsiTheme="minorEastAsia" w:eastAsiaTheme="minorEastAsia" w:cstheme="minorEastAsia"/>
          <w:bCs/>
          <w:color w:val="auto"/>
          <w:highlight w:val="none"/>
        </w:rPr>
      </w:pPr>
    </w:p>
    <w:p w14:paraId="417D9783">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60" w:name="_Toc6161"/>
      <w:r>
        <w:rPr>
          <w:rFonts w:hint="eastAsia" w:asciiTheme="minorEastAsia" w:hAnsiTheme="minorEastAsia" w:eastAsiaTheme="minorEastAsia" w:cstheme="minorEastAsia"/>
          <w:color w:val="auto"/>
          <w:sz w:val="24"/>
          <w:highlight w:val="none"/>
        </w:rPr>
        <w:t>三、法定代表人授权委托书</w:t>
      </w:r>
      <w:bookmarkEnd w:id="60"/>
    </w:p>
    <w:p w14:paraId="7102DC3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14:paraId="46F56E77">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14:paraId="6FE0FB7B">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0912318E">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14:paraId="5C129B04">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14:paraId="6890AE27">
      <w:pPr>
        <w:pStyle w:val="4"/>
        <w:rPr>
          <w:rFonts w:hint="eastAsia" w:asciiTheme="minorEastAsia" w:hAnsiTheme="minorEastAsia" w:eastAsiaTheme="minorEastAsia" w:cstheme="minorEastAsia"/>
          <w:color w:val="auto"/>
          <w:szCs w:val="21"/>
          <w:highlight w:val="none"/>
        </w:rPr>
      </w:pPr>
    </w:p>
    <w:p w14:paraId="5FD94C51">
      <w:pPr>
        <w:rPr>
          <w:rFonts w:hint="eastAsia" w:asciiTheme="minorEastAsia" w:hAnsiTheme="minorEastAsia" w:eastAsiaTheme="minorEastAsia" w:cstheme="minorEastAsia"/>
          <w:color w:val="auto"/>
          <w:highlight w:val="none"/>
        </w:rPr>
      </w:pPr>
    </w:p>
    <w:p w14:paraId="6594171A">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4FB8D698">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3A2B7790">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14:paraId="4BF88E7D">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23889D9E">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14:paraId="3A257372">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14:paraId="57AE6123">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14:paraId="28056A57">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7571482F">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14:paraId="14CCBF4D">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25590CB4">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1B306885">
      <w:pPr>
        <w:spacing w:before="286" w:beforeLines="100" w:after="143" w:afterLines="50"/>
        <w:rPr>
          <w:rFonts w:hint="eastAsia" w:asciiTheme="minorEastAsia" w:hAnsiTheme="minorEastAsia" w:eastAsiaTheme="minorEastAsia" w:cstheme="minorEastAsia"/>
          <w:color w:val="auto"/>
          <w:szCs w:val="21"/>
          <w:highlight w:val="none"/>
        </w:rPr>
      </w:pPr>
    </w:p>
    <w:p w14:paraId="62D4253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14:paraId="6DCB952E">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14:paraId="1F0FF4E2">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61" w:name="_Toc7858"/>
      <w:r>
        <w:rPr>
          <w:rFonts w:hint="eastAsia" w:asciiTheme="minorEastAsia" w:hAnsiTheme="minorEastAsia" w:eastAsiaTheme="minorEastAsia" w:cstheme="minorEastAsia"/>
          <w:color w:val="auto"/>
          <w:sz w:val="24"/>
          <w:highlight w:val="none"/>
        </w:rPr>
        <w:t>四、初次报价表</w:t>
      </w:r>
      <w:bookmarkEnd w:id="61"/>
    </w:p>
    <w:tbl>
      <w:tblPr>
        <w:tblStyle w:val="1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14:paraId="7A16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14:paraId="42571458">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14:paraId="7C71BF7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14:paraId="55C6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76AB2A5A">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14:paraId="536E3C2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2A3CFAB2">
            <w:pPr>
              <w:pStyle w:val="4"/>
              <w:rPr>
                <w:rFonts w:hint="eastAsia"/>
                <w:highlight w:val="none"/>
              </w:rPr>
            </w:pPr>
          </w:p>
          <w:p w14:paraId="1E93968B">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14:paraId="216D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3D5E9201">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14:paraId="7C1FA2AC">
            <w:pPr>
              <w:spacing w:line="360" w:lineRule="auto"/>
              <w:jc w:val="center"/>
              <w:rPr>
                <w:rFonts w:hint="eastAsia" w:asciiTheme="minorEastAsia" w:hAnsiTheme="minorEastAsia" w:eastAsiaTheme="minorEastAsia" w:cstheme="minorEastAsia"/>
                <w:color w:val="auto"/>
                <w:szCs w:val="21"/>
                <w:highlight w:val="none"/>
              </w:rPr>
            </w:pPr>
          </w:p>
        </w:tc>
      </w:tr>
      <w:tr w14:paraId="1738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44E3A4A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14:paraId="1D1A4859">
            <w:pPr>
              <w:spacing w:line="360" w:lineRule="auto"/>
              <w:jc w:val="center"/>
              <w:rPr>
                <w:rFonts w:hint="eastAsia" w:asciiTheme="minorEastAsia" w:hAnsiTheme="minorEastAsia" w:eastAsiaTheme="minorEastAsia" w:cstheme="minorEastAsia"/>
                <w:color w:val="auto"/>
                <w:w w:val="110"/>
                <w:szCs w:val="21"/>
                <w:highlight w:val="none"/>
              </w:rPr>
            </w:pPr>
          </w:p>
        </w:tc>
      </w:tr>
      <w:tr w14:paraId="63D9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14:paraId="30547BD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缺陷责任期</w:t>
            </w:r>
            <w:r>
              <w:rPr>
                <w:rFonts w:hint="eastAsia" w:asciiTheme="minorEastAsia" w:hAnsiTheme="minorEastAsia" w:eastAsiaTheme="minorEastAsia" w:cstheme="minorEastAsia"/>
                <w:color w:val="auto"/>
                <w:szCs w:val="21"/>
                <w:highlight w:val="none"/>
              </w:rPr>
              <w:t>（年）</w:t>
            </w:r>
          </w:p>
        </w:tc>
        <w:tc>
          <w:tcPr>
            <w:tcW w:w="6954" w:type="dxa"/>
            <w:noWrap w:val="0"/>
            <w:vAlign w:val="center"/>
          </w:tcPr>
          <w:p w14:paraId="19F685F7">
            <w:pPr>
              <w:spacing w:line="360" w:lineRule="auto"/>
              <w:jc w:val="center"/>
              <w:rPr>
                <w:rFonts w:hint="eastAsia" w:asciiTheme="minorEastAsia" w:hAnsiTheme="minorEastAsia" w:eastAsiaTheme="minorEastAsia" w:cstheme="minorEastAsia"/>
                <w:color w:val="auto"/>
                <w:w w:val="110"/>
                <w:szCs w:val="21"/>
                <w:highlight w:val="none"/>
              </w:rPr>
            </w:pPr>
          </w:p>
        </w:tc>
      </w:tr>
    </w:tbl>
    <w:p w14:paraId="46F40188">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14:paraId="6EAE2FA0">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14:paraId="1AFBBC1B">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598EA52D">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62" w:name="_Toc29718"/>
      <w:r>
        <w:rPr>
          <w:rFonts w:hint="eastAsia" w:asciiTheme="minorEastAsia" w:hAnsiTheme="minorEastAsia" w:eastAsiaTheme="minorEastAsia" w:cstheme="minorEastAsia"/>
          <w:color w:val="auto"/>
          <w:sz w:val="24"/>
          <w:highlight w:val="none"/>
        </w:rPr>
        <w:t>五、初次报价的已标价工程量清单</w:t>
      </w:r>
      <w:bookmarkEnd w:id="62"/>
    </w:p>
    <w:p w14:paraId="7C651C0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14:paraId="2AB168FD">
      <w:pPr>
        <w:pStyle w:val="19"/>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63" w:name="_Toc381880875"/>
      <w:bookmarkStart w:id="64" w:name="_Toc19202"/>
      <w:r>
        <w:rPr>
          <w:rFonts w:hint="eastAsia" w:asciiTheme="minorEastAsia" w:hAnsiTheme="minorEastAsia" w:eastAsiaTheme="minorEastAsia" w:cstheme="minorEastAsia"/>
          <w:b/>
          <w:color w:val="auto"/>
          <w:sz w:val="24"/>
          <w:highlight w:val="none"/>
        </w:rPr>
        <w:t>六、</w:t>
      </w:r>
      <w:bookmarkEnd w:id="63"/>
      <w:r>
        <w:rPr>
          <w:rFonts w:hint="eastAsia" w:asciiTheme="minorEastAsia" w:hAnsiTheme="minorEastAsia" w:eastAsiaTheme="minorEastAsia" w:cstheme="minorEastAsia"/>
          <w:b/>
          <w:color w:val="auto"/>
          <w:sz w:val="24"/>
          <w:highlight w:val="none"/>
        </w:rPr>
        <w:t>施工组织设计</w:t>
      </w:r>
      <w:bookmarkEnd w:id="64"/>
    </w:p>
    <w:p w14:paraId="7577248C">
      <w:pPr>
        <w:rPr>
          <w:rFonts w:hint="eastAsia" w:asciiTheme="minorEastAsia" w:hAnsiTheme="minorEastAsia" w:eastAsiaTheme="minorEastAsia" w:cstheme="minorEastAsia"/>
          <w:color w:val="auto"/>
          <w:szCs w:val="21"/>
          <w:highlight w:val="none"/>
        </w:rPr>
      </w:pPr>
    </w:p>
    <w:p w14:paraId="4699C256">
      <w:pPr>
        <w:spacing w:line="420" w:lineRule="exact"/>
        <w:ind w:firstLine="420" w:firstLineChars="200"/>
        <w:rPr>
          <w:rFonts w:hint="eastAsia" w:ascii="宋体" w:hAnsi="宋体"/>
          <w:szCs w:val="21"/>
          <w:highlight w:val="none"/>
        </w:rPr>
      </w:pPr>
      <w:r>
        <w:rPr>
          <w:rFonts w:hint="eastAsia" w:ascii="宋体" w:hAnsi="宋体"/>
          <w:szCs w:val="21"/>
          <w:highlight w:val="none"/>
        </w:rPr>
        <w:t>供应商应根据竞争性磋商文件和对现场的勘察情况，采用文字并结合图表形式，参考以下要点编制本工程的施工组织设计：</w:t>
      </w:r>
    </w:p>
    <w:p w14:paraId="4419600C">
      <w:pPr>
        <w:spacing w:line="400" w:lineRule="exact"/>
        <w:ind w:firstLine="420" w:firstLineChars="200"/>
        <w:rPr>
          <w:rFonts w:hint="eastAsia" w:ascii="宋体" w:hAnsi="宋体"/>
          <w:szCs w:val="21"/>
          <w:highlight w:val="none"/>
        </w:rPr>
      </w:pPr>
      <w:r>
        <w:rPr>
          <w:rFonts w:hint="eastAsia" w:ascii="宋体" w:hAnsi="宋体"/>
          <w:szCs w:val="21"/>
          <w:highlight w:val="none"/>
        </w:rPr>
        <w:t>（1）针对项目特点内容规范完整性和整体编制水平</w:t>
      </w:r>
    </w:p>
    <w:p w14:paraId="4BB53ABC">
      <w:pPr>
        <w:pStyle w:val="4"/>
        <w:ind w:firstLine="420" w:firstLineChars="200"/>
        <w:rPr>
          <w:rFonts w:hint="eastAsia"/>
          <w:highlight w:val="none"/>
        </w:rPr>
      </w:pPr>
      <w:r>
        <w:rPr>
          <w:rFonts w:hint="eastAsia"/>
          <w:sz w:val="21"/>
          <w:szCs w:val="21"/>
          <w:highlight w:val="none"/>
        </w:rPr>
        <w:t>（</w:t>
      </w:r>
      <w:r>
        <w:rPr>
          <w:rFonts w:hint="eastAsia" w:ascii="宋体" w:hAnsi="宋体" w:cs="宋体"/>
          <w:sz w:val="21"/>
          <w:szCs w:val="21"/>
          <w:highlight w:val="none"/>
        </w:rPr>
        <w:t>2</w:t>
      </w:r>
      <w:r>
        <w:rPr>
          <w:rFonts w:hint="eastAsia"/>
          <w:sz w:val="21"/>
          <w:szCs w:val="21"/>
          <w:highlight w:val="none"/>
        </w:rPr>
        <w:t>）施工方案与技术措施</w:t>
      </w:r>
    </w:p>
    <w:p w14:paraId="441DA17C">
      <w:pPr>
        <w:spacing w:line="400" w:lineRule="exact"/>
        <w:ind w:firstLine="420" w:firstLineChars="200"/>
        <w:rPr>
          <w:rFonts w:hint="eastAsia" w:ascii="宋体" w:hAnsi="宋体" w:cs="宋体"/>
          <w:szCs w:val="21"/>
          <w:highlight w:val="none"/>
        </w:rPr>
      </w:pPr>
      <w:r>
        <w:rPr>
          <w:rFonts w:hint="eastAsia" w:ascii="宋体" w:hAnsi="宋体"/>
          <w:szCs w:val="21"/>
          <w:highlight w:val="none"/>
        </w:rPr>
        <w:t>（3）质量管理体系与措施</w:t>
      </w:r>
    </w:p>
    <w:p w14:paraId="38AFABBE">
      <w:pPr>
        <w:spacing w:line="400" w:lineRule="exact"/>
        <w:ind w:firstLine="420" w:firstLineChars="200"/>
        <w:rPr>
          <w:rFonts w:hint="eastAsia" w:ascii="Verdana" w:hAnsi="Verdana"/>
          <w:szCs w:val="21"/>
          <w:highlight w:val="none"/>
        </w:rPr>
      </w:pPr>
      <w:r>
        <w:rPr>
          <w:rFonts w:hint="eastAsia" w:ascii="宋体" w:hAnsi="宋体"/>
          <w:szCs w:val="21"/>
          <w:highlight w:val="none"/>
        </w:rPr>
        <w:t>（4）安全管理体系与措施</w:t>
      </w:r>
    </w:p>
    <w:p w14:paraId="31AF6C7E">
      <w:pPr>
        <w:spacing w:line="400" w:lineRule="exact"/>
        <w:ind w:firstLine="420" w:firstLineChars="200"/>
        <w:rPr>
          <w:rFonts w:hint="eastAsia" w:ascii="Verdana" w:hAnsi="Verdana"/>
          <w:szCs w:val="21"/>
          <w:highlight w:val="none"/>
        </w:rPr>
      </w:pPr>
      <w:r>
        <w:rPr>
          <w:rFonts w:hint="eastAsia" w:ascii="宋体" w:hAnsi="宋体"/>
          <w:szCs w:val="21"/>
          <w:highlight w:val="none"/>
        </w:rPr>
        <w:t>（5）工程进度计划与措施</w:t>
      </w:r>
    </w:p>
    <w:p w14:paraId="29E84E25">
      <w:pPr>
        <w:spacing w:line="400" w:lineRule="exact"/>
        <w:ind w:firstLine="420" w:firstLineChars="200"/>
        <w:rPr>
          <w:rFonts w:hint="eastAsia" w:ascii="Verdana" w:hAnsi="Verdana"/>
          <w:szCs w:val="21"/>
          <w:highlight w:val="none"/>
        </w:rPr>
      </w:pPr>
      <w:r>
        <w:rPr>
          <w:rFonts w:hint="eastAsia" w:ascii="宋体" w:hAnsi="宋体"/>
          <w:szCs w:val="21"/>
          <w:highlight w:val="none"/>
        </w:rPr>
        <w:t>（6）环保管理体系与措施</w:t>
      </w:r>
    </w:p>
    <w:p w14:paraId="3688CF77">
      <w:pPr>
        <w:spacing w:line="400" w:lineRule="exact"/>
        <w:ind w:firstLine="420" w:firstLineChars="200"/>
        <w:rPr>
          <w:rFonts w:hint="eastAsia" w:ascii="Verdana" w:hAnsi="Verdana"/>
          <w:szCs w:val="21"/>
          <w:highlight w:val="none"/>
        </w:rPr>
      </w:pPr>
      <w:r>
        <w:rPr>
          <w:rFonts w:hint="eastAsia" w:ascii="宋体" w:hAnsi="宋体"/>
          <w:szCs w:val="21"/>
          <w:highlight w:val="none"/>
        </w:rPr>
        <w:t>（7）文明管理体系与措施</w:t>
      </w:r>
    </w:p>
    <w:p w14:paraId="4AD240F8">
      <w:pPr>
        <w:spacing w:line="400" w:lineRule="exact"/>
        <w:ind w:firstLine="420" w:firstLineChars="200"/>
        <w:rPr>
          <w:rFonts w:hint="eastAsia" w:ascii="Verdana" w:hAnsi="Verdana"/>
          <w:szCs w:val="21"/>
          <w:highlight w:val="none"/>
        </w:rPr>
      </w:pPr>
      <w:r>
        <w:rPr>
          <w:rFonts w:hint="eastAsia" w:ascii="宋体" w:hAnsi="宋体"/>
          <w:szCs w:val="21"/>
          <w:highlight w:val="none"/>
        </w:rPr>
        <w:t>（8）施工管理及措施</w:t>
      </w:r>
    </w:p>
    <w:p w14:paraId="10FEBFA5">
      <w:pPr>
        <w:spacing w:line="400" w:lineRule="exact"/>
        <w:ind w:firstLine="420" w:firstLineChars="200"/>
        <w:rPr>
          <w:rFonts w:hint="eastAsia" w:ascii="宋体" w:hAnsi="宋体"/>
          <w:szCs w:val="21"/>
          <w:highlight w:val="none"/>
        </w:rPr>
      </w:pPr>
      <w:r>
        <w:rPr>
          <w:rFonts w:hint="eastAsia" w:ascii="宋体" w:hAnsi="宋体"/>
          <w:szCs w:val="21"/>
          <w:highlight w:val="none"/>
        </w:rPr>
        <w:t>（9）资源配备计划及措施</w:t>
      </w:r>
    </w:p>
    <w:p w14:paraId="434BE371">
      <w:pPr>
        <w:spacing w:line="400" w:lineRule="exact"/>
        <w:ind w:firstLine="420" w:firstLineChars="200"/>
        <w:rPr>
          <w:rFonts w:ascii="Verdana" w:hAnsi="Verdana"/>
          <w:szCs w:val="21"/>
          <w:highlight w:val="none"/>
        </w:rPr>
      </w:pPr>
      <w:r>
        <w:rPr>
          <w:rFonts w:hint="eastAsia" w:ascii="宋体" w:hAnsi="宋体"/>
          <w:szCs w:val="21"/>
          <w:highlight w:val="none"/>
        </w:rPr>
        <w:t>（10）施工关键部位、材料采购要点的控制及措施（根据工程特点及磋商文件要求应具有针对性）</w:t>
      </w:r>
    </w:p>
    <w:p w14:paraId="200856B5">
      <w:pPr>
        <w:spacing w:line="420" w:lineRule="exact"/>
        <w:ind w:firstLine="420" w:firstLineChars="200"/>
        <w:rPr>
          <w:rFonts w:hint="eastAsia" w:ascii="宋体" w:hAnsi="宋体"/>
          <w:szCs w:val="21"/>
          <w:highlight w:val="none"/>
        </w:rPr>
      </w:pPr>
      <w:r>
        <w:rPr>
          <w:rFonts w:hint="eastAsia" w:ascii="宋体" w:hAnsi="宋体"/>
          <w:szCs w:val="21"/>
          <w:highlight w:val="none"/>
        </w:rPr>
        <w:t xml:space="preserve"> </w:t>
      </w:r>
    </w:p>
    <w:p w14:paraId="1C8113D4">
      <w:pPr>
        <w:spacing w:line="360" w:lineRule="auto"/>
        <w:rPr>
          <w:rFonts w:hint="eastAsia" w:asciiTheme="minorEastAsia" w:hAnsiTheme="minorEastAsia" w:eastAsiaTheme="minorEastAsia" w:cstheme="minorEastAsia"/>
          <w:color w:val="auto"/>
          <w:szCs w:val="21"/>
          <w:highlight w:val="none"/>
        </w:rPr>
      </w:pPr>
    </w:p>
    <w:p w14:paraId="4DCA654B">
      <w:pPr>
        <w:spacing w:line="360" w:lineRule="auto"/>
        <w:rPr>
          <w:rFonts w:hint="eastAsia" w:asciiTheme="minorEastAsia" w:hAnsiTheme="minorEastAsia" w:eastAsiaTheme="minorEastAsia" w:cstheme="minorEastAsia"/>
          <w:color w:val="auto"/>
          <w:szCs w:val="21"/>
          <w:highlight w:val="none"/>
        </w:rPr>
      </w:pPr>
    </w:p>
    <w:p w14:paraId="627B3EB7">
      <w:pPr>
        <w:spacing w:line="360" w:lineRule="auto"/>
        <w:rPr>
          <w:rFonts w:hint="eastAsia" w:asciiTheme="minorEastAsia" w:hAnsiTheme="minorEastAsia" w:eastAsiaTheme="minorEastAsia" w:cstheme="minorEastAsia"/>
          <w:color w:val="auto"/>
          <w:szCs w:val="21"/>
          <w:highlight w:val="none"/>
        </w:rPr>
      </w:pPr>
    </w:p>
    <w:p w14:paraId="2E7C0D6C">
      <w:pPr>
        <w:spacing w:line="360" w:lineRule="auto"/>
        <w:rPr>
          <w:rFonts w:hint="eastAsia" w:asciiTheme="minorEastAsia" w:hAnsiTheme="minorEastAsia" w:eastAsiaTheme="minorEastAsia" w:cstheme="minorEastAsia"/>
          <w:color w:val="auto"/>
          <w:szCs w:val="21"/>
          <w:highlight w:val="none"/>
        </w:rPr>
      </w:pPr>
    </w:p>
    <w:p w14:paraId="00E8B224">
      <w:pPr>
        <w:spacing w:line="360" w:lineRule="auto"/>
        <w:rPr>
          <w:rFonts w:hint="eastAsia" w:asciiTheme="minorEastAsia" w:hAnsiTheme="minorEastAsia" w:eastAsiaTheme="minorEastAsia" w:cstheme="minorEastAsia"/>
          <w:color w:val="auto"/>
          <w:szCs w:val="21"/>
          <w:highlight w:val="none"/>
        </w:rPr>
      </w:pPr>
    </w:p>
    <w:p w14:paraId="1283A041">
      <w:pPr>
        <w:spacing w:line="360" w:lineRule="auto"/>
        <w:rPr>
          <w:rFonts w:hint="eastAsia" w:asciiTheme="minorEastAsia" w:hAnsiTheme="minorEastAsia" w:eastAsiaTheme="minorEastAsia" w:cstheme="minorEastAsia"/>
          <w:color w:val="auto"/>
          <w:szCs w:val="21"/>
          <w:highlight w:val="none"/>
        </w:rPr>
      </w:pPr>
    </w:p>
    <w:p w14:paraId="7A9BB829">
      <w:pPr>
        <w:spacing w:line="360" w:lineRule="auto"/>
        <w:rPr>
          <w:rFonts w:hint="eastAsia" w:asciiTheme="minorEastAsia" w:hAnsiTheme="minorEastAsia" w:eastAsiaTheme="minorEastAsia" w:cstheme="minorEastAsia"/>
          <w:color w:val="auto"/>
          <w:szCs w:val="21"/>
          <w:highlight w:val="none"/>
        </w:rPr>
      </w:pPr>
    </w:p>
    <w:p w14:paraId="61C42115">
      <w:pPr>
        <w:spacing w:line="360" w:lineRule="auto"/>
        <w:rPr>
          <w:rFonts w:hint="eastAsia" w:asciiTheme="minorEastAsia" w:hAnsiTheme="minorEastAsia" w:eastAsiaTheme="minorEastAsia" w:cstheme="minorEastAsia"/>
          <w:color w:val="auto"/>
          <w:szCs w:val="21"/>
          <w:highlight w:val="none"/>
        </w:rPr>
      </w:pPr>
    </w:p>
    <w:p w14:paraId="67DED349">
      <w:pPr>
        <w:spacing w:line="360" w:lineRule="auto"/>
        <w:rPr>
          <w:rFonts w:hint="eastAsia" w:asciiTheme="minorEastAsia" w:hAnsiTheme="minorEastAsia" w:eastAsiaTheme="minorEastAsia" w:cstheme="minorEastAsia"/>
          <w:color w:val="auto"/>
          <w:szCs w:val="21"/>
          <w:highlight w:val="none"/>
        </w:rPr>
      </w:pPr>
    </w:p>
    <w:p w14:paraId="0A61D898">
      <w:pPr>
        <w:spacing w:line="360" w:lineRule="auto"/>
        <w:rPr>
          <w:rFonts w:hint="eastAsia" w:asciiTheme="minorEastAsia" w:hAnsiTheme="minorEastAsia" w:eastAsiaTheme="minorEastAsia" w:cstheme="minorEastAsia"/>
          <w:color w:val="auto"/>
          <w:szCs w:val="21"/>
          <w:highlight w:val="none"/>
        </w:rPr>
      </w:pPr>
    </w:p>
    <w:p w14:paraId="76B1F7C1">
      <w:pPr>
        <w:spacing w:line="360" w:lineRule="auto"/>
        <w:rPr>
          <w:rFonts w:hint="eastAsia" w:asciiTheme="minorEastAsia" w:hAnsiTheme="minorEastAsia" w:eastAsiaTheme="minorEastAsia" w:cstheme="minorEastAsia"/>
          <w:color w:val="auto"/>
          <w:szCs w:val="21"/>
          <w:highlight w:val="none"/>
        </w:rPr>
      </w:pPr>
    </w:p>
    <w:p w14:paraId="4C5229BB">
      <w:pPr>
        <w:spacing w:line="420" w:lineRule="exact"/>
        <w:rPr>
          <w:rFonts w:hint="eastAsia" w:ascii="宋体" w:hAnsi="宋体"/>
          <w:szCs w:val="21"/>
          <w:highlight w:val="none"/>
        </w:rPr>
      </w:pPr>
      <w:bookmarkStart w:id="65" w:name="_Toc18469"/>
      <w:bookmarkStart w:id="66" w:name="_Toc374107073"/>
      <w:bookmarkStart w:id="67" w:name="_Toc300901199"/>
      <w:bookmarkStart w:id="68" w:name="_Toc323642004"/>
    </w:p>
    <w:p w14:paraId="659D3E6B">
      <w:pPr>
        <w:spacing w:line="420" w:lineRule="exact"/>
        <w:rPr>
          <w:rFonts w:ascii="宋体" w:hAnsi="宋体"/>
          <w:szCs w:val="21"/>
          <w:highlight w:val="none"/>
        </w:rPr>
      </w:pPr>
    </w:p>
    <w:bookmarkEnd w:id="65"/>
    <w:bookmarkEnd w:id="66"/>
    <w:bookmarkEnd w:id="67"/>
    <w:bookmarkEnd w:id="68"/>
    <w:p w14:paraId="16864488">
      <w:pPr>
        <w:rPr>
          <w:rFonts w:hint="eastAsia" w:ascii="宋体" w:hAnsi="宋体" w:eastAsia="宋体"/>
          <w:sz w:val="24"/>
          <w:szCs w:val="28"/>
          <w:highlight w:val="none"/>
        </w:rPr>
      </w:pPr>
      <w:bookmarkStart w:id="69" w:name="_Toc374107074"/>
      <w:bookmarkStart w:id="70" w:name="_Toc300901200"/>
      <w:bookmarkStart w:id="71" w:name="_Toc323642005"/>
      <w:bookmarkStart w:id="72" w:name="_Toc16398"/>
      <w:r>
        <w:rPr>
          <w:rFonts w:hint="eastAsia" w:ascii="宋体" w:hAnsi="宋体" w:eastAsia="宋体"/>
          <w:sz w:val="24"/>
          <w:szCs w:val="28"/>
          <w:highlight w:val="none"/>
        </w:rPr>
        <w:br w:type="page"/>
      </w:r>
    </w:p>
    <w:p w14:paraId="35E28846">
      <w:pPr>
        <w:pStyle w:val="2"/>
        <w:jc w:val="center"/>
        <w:rPr>
          <w:rFonts w:hint="eastAsia" w:ascii="宋体" w:hAnsi="宋体" w:eastAsia="宋体"/>
          <w:sz w:val="24"/>
          <w:highlight w:val="none"/>
        </w:rPr>
      </w:pPr>
      <w:r>
        <w:rPr>
          <w:rFonts w:hint="eastAsia" w:ascii="宋体" w:hAnsi="宋体" w:eastAsia="宋体"/>
          <w:sz w:val="24"/>
          <w:szCs w:val="28"/>
          <w:highlight w:val="none"/>
        </w:rPr>
        <w:t>七、</w:t>
      </w:r>
      <w:r>
        <w:rPr>
          <w:rFonts w:hint="eastAsia" w:ascii="宋体" w:hAnsi="宋体" w:eastAsia="宋体"/>
          <w:sz w:val="24"/>
          <w:highlight w:val="none"/>
        </w:rPr>
        <w:t>建设工程扬尘治理工作承诺书</w:t>
      </w:r>
    </w:p>
    <w:p w14:paraId="27F11C30">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7857AAFD">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一、工作目标</w:t>
      </w:r>
    </w:p>
    <w:p w14:paraId="6682583F">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实现“施工现场100%围挡；路面100%硬化；驶出车辆100%冲洗；运输车辆100%密闭；裸露物料100%覆盖；特殊作业及扬尘地块100%喷淋洒水；出入口路段100%清扫洒水”。</w:t>
      </w:r>
    </w:p>
    <w:p w14:paraId="46AE7219">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承诺事项</w:t>
      </w:r>
    </w:p>
    <w:p w14:paraId="0D4A4912">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1、坚决贯彻执行《济宁市建筑工地扬尘治理工作导则（试行）》，切实做好生产现场及周边环境的扬尘整治工作。</w:t>
      </w:r>
    </w:p>
    <w:p w14:paraId="307A2F49">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2、建立健全公司扬尘整治专项检查组织机构，夯实扬尘治理工作责任，针对不同施工阶段，制定具体防治措施。</w:t>
      </w:r>
    </w:p>
    <w:p w14:paraId="35CA37B9">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557592D2">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4、认真开展施工现场扬尘污染综合整治活动，对施工现场，每月组织不少于两次的专项检查，对发现的问题及时监督整改。</w:t>
      </w:r>
    </w:p>
    <w:p w14:paraId="40F42CA7">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5、完善施工扬尘处置应急预案，在气象部门发布空气质量预警时，坚决停止室外生产及其他易产生扬尘作业，并采取有效措施进行降尘。</w:t>
      </w:r>
    </w:p>
    <w:p w14:paraId="648931E1">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三、责任追究</w:t>
      </w:r>
    </w:p>
    <w:p w14:paraId="2E366E4F">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1、坚决落实“三不”惩治措施。对扬尘治理不达标的工程不予验收、不予拨付安全文明施工费、不予评选优质工程，并在创建安全文明工地活动中实行一票否决。</w:t>
      </w:r>
    </w:p>
    <w:p w14:paraId="2ECD227B">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2、对达不到扬尘治理标准的、要求停工整改拒不整改的项目，提请上级主管部门取消该项目负责人建造师执业资格（或项目经理证）。</w:t>
      </w:r>
    </w:p>
    <w:p w14:paraId="640FE458">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14:paraId="6FEEE554">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本项目采取一切有效措施，确保完成承诺事项，否则，自愿接受主管部门做出的一切处罚。</w:t>
      </w:r>
    </w:p>
    <w:p w14:paraId="06C21439">
      <w:pPr>
        <w:spacing w:line="360" w:lineRule="auto"/>
        <w:ind w:firstLine="420" w:firstLineChars="200"/>
        <w:rPr>
          <w:rFonts w:hint="eastAsia" w:ascii="宋体" w:hAnsi="宋体" w:cs="宋体"/>
          <w:szCs w:val="21"/>
          <w:highlight w:val="none"/>
          <w:lang w:bidi="ar"/>
        </w:rPr>
      </w:pPr>
    </w:p>
    <w:p w14:paraId="47088863">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供应商：</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（盖单位章）</w:t>
      </w:r>
    </w:p>
    <w:p w14:paraId="545F7E7F">
      <w:pPr>
        <w:spacing w:line="360" w:lineRule="auto"/>
        <w:ind w:firstLine="420" w:firstLineChars="200"/>
        <w:rPr>
          <w:rFonts w:hint="eastAsia" w:ascii="宋体" w:hAnsi="宋体" w:cs="宋体"/>
          <w:szCs w:val="21"/>
          <w:highlight w:val="none"/>
          <w:lang w:bidi="ar"/>
        </w:rPr>
        <w:sectPr>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highlight w:val="none"/>
          <w:lang w:bidi="ar"/>
        </w:rPr>
        <w:t>法定代表人：</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（签字或盖章)</w:t>
      </w:r>
    </w:p>
    <w:p w14:paraId="2790D306">
      <w:pPr>
        <w:pStyle w:val="2"/>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9"/>
      <w:bookmarkEnd w:id="70"/>
      <w:bookmarkEnd w:id="71"/>
      <w:bookmarkEnd w:id="72"/>
    </w:p>
    <w:p w14:paraId="48D91BBF">
      <w:pPr>
        <w:spacing w:before="143" w:beforeLines="50" w:after="286" w:afterLines="100" w:line="440" w:lineRule="exact"/>
        <w:jc w:val="center"/>
        <w:rPr>
          <w:rFonts w:hint="eastAsia" w:ascii="黑体" w:hAnsi="宋体" w:eastAsia="黑体"/>
          <w:sz w:val="24"/>
          <w:highlight w:val="none"/>
        </w:rPr>
      </w:pPr>
      <w:r>
        <w:rPr>
          <w:rFonts w:hint="eastAsia" w:ascii="黑体" w:hAnsi="宋体" w:eastAsia="黑体"/>
          <w:sz w:val="24"/>
          <w:highlight w:val="none"/>
        </w:rPr>
        <w:t>供应商基本情况表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77E6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9144CFD">
            <w:pPr>
              <w:jc w:val="center"/>
              <w:rPr>
                <w:rFonts w:hint="eastAsia" w:ascii="宋体" w:hAnsi="宋体"/>
                <w:szCs w:val="21"/>
                <w:highlight w:val="none"/>
              </w:rPr>
            </w:pPr>
            <w:r>
              <w:rPr>
                <w:rFonts w:hint="eastAsia" w:ascii="宋体" w:hAnsi="宋体"/>
                <w:szCs w:val="21"/>
                <w:highlight w:val="none"/>
              </w:rPr>
              <w:t>供应商名称</w:t>
            </w:r>
          </w:p>
        </w:tc>
        <w:tc>
          <w:tcPr>
            <w:tcW w:w="7664" w:type="dxa"/>
            <w:gridSpan w:val="9"/>
            <w:noWrap w:val="0"/>
            <w:vAlign w:val="center"/>
          </w:tcPr>
          <w:p w14:paraId="4CC4088B">
            <w:pPr>
              <w:jc w:val="center"/>
              <w:rPr>
                <w:rFonts w:hint="eastAsia" w:ascii="宋体" w:hAnsi="宋体"/>
                <w:szCs w:val="21"/>
                <w:highlight w:val="none"/>
              </w:rPr>
            </w:pPr>
          </w:p>
        </w:tc>
      </w:tr>
      <w:tr w14:paraId="54B1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0838C5C">
            <w:pPr>
              <w:jc w:val="center"/>
              <w:rPr>
                <w:rFonts w:hint="eastAsia" w:ascii="宋体" w:hAnsi="宋体"/>
                <w:szCs w:val="21"/>
                <w:highlight w:val="none"/>
              </w:rPr>
            </w:pPr>
            <w:r>
              <w:rPr>
                <w:rFonts w:hint="eastAsia" w:ascii="宋体" w:hAnsi="宋体"/>
                <w:szCs w:val="21"/>
                <w:highlight w:val="none"/>
              </w:rPr>
              <w:t>注册地址</w:t>
            </w:r>
          </w:p>
        </w:tc>
        <w:tc>
          <w:tcPr>
            <w:tcW w:w="3700" w:type="dxa"/>
            <w:gridSpan w:val="5"/>
            <w:noWrap w:val="0"/>
            <w:vAlign w:val="center"/>
          </w:tcPr>
          <w:p w14:paraId="2E8158D4">
            <w:pPr>
              <w:jc w:val="center"/>
              <w:rPr>
                <w:rFonts w:hint="eastAsia" w:ascii="宋体" w:hAnsi="宋体"/>
                <w:szCs w:val="21"/>
                <w:highlight w:val="none"/>
              </w:rPr>
            </w:pPr>
          </w:p>
        </w:tc>
        <w:tc>
          <w:tcPr>
            <w:tcW w:w="1361" w:type="dxa"/>
            <w:noWrap w:val="0"/>
            <w:vAlign w:val="center"/>
          </w:tcPr>
          <w:p w14:paraId="1EB8C6B4">
            <w:pPr>
              <w:jc w:val="center"/>
              <w:rPr>
                <w:rFonts w:hint="eastAsia" w:ascii="宋体" w:hAnsi="宋体"/>
                <w:szCs w:val="21"/>
                <w:highlight w:val="none"/>
              </w:rPr>
            </w:pPr>
            <w:r>
              <w:rPr>
                <w:rFonts w:hint="eastAsia" w:ascii="宋体" w:hAnsi="宋体"/>
                <w:szCs w:val="21"/>
                <w:highlight w:val="none"/>
              </w:rPr>
              <w:t>邮政编码</w:t>
            </w:r>
          </w:p>
        </w:tc>
        <w:tc>
          <w:tcPr>
            <w:tcW w:w="2603" w:type="dxa"/>
            <w:gridSpan w:val="3"/>
            <w:noWrap w:val="0"/>
            <w:vAlign w:val="center"/>
          </w:tcPr>
          <w:p w14:paraId="51494768">
            <w:pPr>
              <w:jc w:val="center"/>
              <w:rPr>
                <w:rFonts w:hint="eastAsia" w:ascii="宋体" w:hAnsi="宋体"/>
                <w:szCs w:val="21"/>
                <w:highlight w:val="none"/>
              </w:rPr>
            </w:pPr>
          </w:p>
        </w:tc>
      </w:tr>
      <w:tr w14:paraId="332B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14:paraId="2F125217">
            <w:pPr>
              <w:jc w:val="center"/>
              <w:rPr>
                <w:rFonts w:hint="eastAsia" w:ascii="宋体" w:hAnsi="宋体"/>
                <w:szCs w:val="21"/>
                <w:highlight w:val="none"/>
              </w:rPr>
            </w:pPr>
            <w:r>
              <w:rPr>
                <w:rFonts w:hint="eastAsia" w:ascii="宋体" w:hAnsi="宋体"/>
                <w:szCs w:val="21"/>
                <w:highlight w:val="none"/>
              </w:rPr>
              <w:t>联系方式</w:t>
            </w:r>
          </w:p>
        </w:tc>
        <w:tc>
          <w:tcPr>
            <w:tcW w:w="979" w:type="dxa"/>
            <w:noWrap w:val="0"/>
            <w:vAlign w:val="center"/>
          </w:tcPr>
          <w:p w14:paraId="74B362BA">
            <w:pPr>
              <w:jc w:val="center"/>
              <w:rPr>
                <w:rFonts w:hint="eastAsia" w:ascii="宋体" w:hAnsi="宋体"/>
                <w:szCs w:val="21"/>
                <w:highlight w:val="none"/>
              </w:rPr>
            </w:pPr>
            <w:r>
              <w:rPr>
                <w:rFonts w:hint="eastAsia" w:ascii="宋体" w:hAnsi="宋体"/>
                <w:szCs w:val="21"/>
                <w:highlight w:val="none"/>
              </w:rPr>
              <w:t>联系人</w:t>
            </w:r>
          </w:p>
        </w:tc>
        <w:tc>
          <w:tcPr>
            <w:tcW w:w="2721" w:type="dxa"/>
            <w:gridSpan w:val="4"/>
            <w:noWrap w:val="0"/>
            <w:vAlign w:val="center"/>
          </w:tcPr>
          <w:p w14:paraId="260D7197">
            <w:pPr>
              <w:jc w:val="center"/>
              <w:rPr>
                <w:rFonts w:hint="eastAsia" w:ascii="宋体" w:hAnsi="宋体"/>
                <w:szCs w:val="21"/>
                <w:highlight w:val="none"/>
              </w:rPr>
            </w:pPr>
          </w:p>
        </w:tc>
        <w:tc>
          <w:tcPr>
            <w:tcW w:w="1361" w:type="dxa"/>
            <w:noWrap w:val="0"/>
            <w:vAlign w:val="center"/>
          </w:tcPr>
          <w:p w14:paraId="1E844A49">
            <w:pPr>
              <w:jc w:val="center"/>
              <w:rPr>
                <w:rFonts w:hint="eastAsia" w:ascii="宋体" w:hAnsi="宋体"/>
                <w:szCs w:val="21"/>
                <w:highlight w:val="none"/>
              </w:rPr>
            </w:pPr>
            <w:r>
              <w:rPr>
                <w:rFonts w:hint="eastAsia" w:ascii="宋体" w:hAnsi="宋体"/>
                <w:szCs w:val="21"/>
                <w:highlight w:val="none"/>
              </w:rPr>
              <w:t>电  话</w:t>
            </w:r>
          </w:p>
        </w:tc>
        <w:tc>
          <w:tcPr>
            <w:tcW w:w="2603" w:type="dxa"/>
            <w:gridSpan w:val="3"/>
            <w:noWrap w:val="0"/>
            <w:vAlign w:val="center"/>
          </w:tcPr>
          <w:p w14:paraId="4A71A131">
            <w:pPr>
              <w:jc w:val="center"/>
              <w:rPr>
                <w:rFonts w:hint="eastAsia" w:ascii="宋体" w:hAnsi="宋体"/>
                <w:szCs w:val="21"/>
                <w:highlight w:val="none"/>
              </w:rPr>
            </w:pPr>
          </w:p>
        </w:tc>
      </w:tr>
      <w:tr w14:paraId="2FCC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14:paraId="4FB355B4">
            <w:pPr>
              <w:jc w:val="center"/>
              <w:rPr>
                <w:rFonts w:hint="eastAsia" w:ascii="宋体" w:hAnsi="宋体"/>
                <w:szCs w:val="21"/>
                <w:highlight w:val="none"/>
              </w:rPr>
            </w:pPr>
          </w:p>
        </w:tc>
        <w:tc>
          <w:tcPr>
            <w:tcW w:w="979" w:type="dxa"/>
            <w:noWrap w:val="0"/>
            <w:vAlign w:val="center"/>
          </w:tcPr>
          <w:p w14:paraId="55006C4F">
            <w:pPr>
              <w:jc w:val="center"/>
              <w:rPr>
                <w:rFonts w:hint="eastAsia" w:ascii="宋体" w:hAnsi="宋体"/>
                <w:szCs w:val="21"/>
                <w:highlight w:val="none"/>
              </w:rPr>
            </w:pPr>
            <w:r>
              <w:rPr>
                <w:rFonts w:hint="eastAsia" w:ascii="宋体" w:hAnsi="宋体"/>
                <w:szCs w:val="21"/>
                <w:highlight w:val="none"/>
              </w:rPr>
              <w:t>传  真</w:t>
            </w:r>
          </w:p>
        </w:tc>
        <w:tc>
          <w:tcPr>
            <w:tcW w:w="2721" w:type="dxa"/>
            <w:gridSpan w:val="4"/>
            <w:noWrap w:val="0"/>
            <w:vAlign w:val="center"/>
          </w:tcPr>
          <w:p w14:paraId="0E5376E6">
            <w:pPr>
              <w:jc w:val="center"/>
              <w:rPr>
                <w:rFonts w:hint="eastAsia" w:ascii="宋体" w:hAnsi="宋体"/>
                <w:szCs w:val="21"/>
                <w:highlight w:val="none"/>
              </w:rPr>
            </w:pPr>
          </w:p>
        </w:tc>
        <w:tc>
          <w:tcPr>
            <w:tcW w:w="1361" w:type="dxa"/>
            <w:noWrap w:val="0"/>
            <w:vAlign w:val="center"/>
          </w:tcPr>
          <w:p w14:paraId="28C09BCE">
            <w:pPr>
              <w:jc w:val="center"/>
              <w:rPr>
                <w:rFonts w:hint="eastAsia" w:ascii="宋体" w:hAnsi="宋体"/>
                <w:szCs w:val="21"/>
                <w:highlight w:val="none"/>
              </w:rPr>
            </w:pPr>
            <w:r>
              <w:rPr>
                <w:rFonts w:hint="eastAsia" w:ascii="宋体" w:hAnsi="宋体"/>
                <w:szCs w:val="21"/>
                <w:highlight w:val="none"/>
              </w:rPr>
              <w:t>网  址</w:t>
            </w:r>
          </w:p>
        </w:tc>
        <w:tc>
          <w:tcPr>
            <w:tcW w:w="2603" w:type="dxa"/>
            <w:gridSpan w:val="3"/>
            <w:noWrap w:val="0"/>
            <w:vAlign w:val="center"/>
          </w:tcPr>
          <w:p w14:paraId="636D82BB">
            <w:pPr>
              <w:jc w:val="center"/>
              <w:rPr>
                <w:rFonts w:hint="eastAsia" w:ascii="宋体" w:hAnsi="宋体"/>
                <w:szCs w:val="21"/>
                <w:highlight w:val="none"/>
              </w:rPr>
            </w:pPr>
          </w:p>
        </w:tc>
      </w:tr>
      <w:tr w14:paraId="05B3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6A9461C">
            <w:pPr>
              <w:jc w:val="center"/>
              <w:rPr>
                <w:rFonts w:hint="eastAsia" w:ascii="宋体" w:hAnsi="宋体"/>
                <w:szCs w:val="21"/>
                <w:highlight w:val="none"/>
              </w:rPr>
            </w:pPr>
            <w:r>
              <w:rPr>
                <w:rFonts w:hint="eastAsia" w:ascii="宋体" w:hAnsi="宋体"/>
                <w:szCs w:val="21"/>
                <w:highlight w:val="none"/>
              </w:rPr>
              <w:t>组织结构</w:t>
            </w:r>
          </w:p>
        </w:tc>
        <w:tc>
          <w:tcPr>
            <w:tcW w:w="7664" w:type="dxa"/>
            <w:gridSpan w:val="9"/>
            <w:noWrap w:val="0"/>
            <w:vAlign w:val="center"/>
          </w:tcPr>
          <w:p w14:paraId="20F00F60">
            <w:pPr>
              <w:jc w:val="center"/>
              <w:rPr>
                <w:rFonts w:hint="eastAsia" w:ascii="宋体" w:hAnsi="宋体"/>
                <w:szCs w:val="21"/>
                <w:highlight w:val="none"/>
              </w:rPr>
            </w:pPr>
          </w:p>
        </w:tc>
      </w:tr>
      <w:tr w14:paraId="05AB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334DD99">
            <w:pPr>
              <w:jc w:val="center"/>
              <w:rPr>
                <w:rFonts w:hint="eastAsia" w:ascii="宋体" w:hAnsi="宋体"/>
                <w:szCs w:val="21"/>
                <w:highlight w:val="none"/>
              </w:rPr>
            </w:pPr>
            <w:r>
              <w:rPr>
                <w:rFonts w:hint="eastAsia" w:ascii="宋体" w:hAnsi="宋体"/>
                <w:szCs w:val="21"/>
                <w:highlight w:val="none"/>
              </w:rPr>
              <w:t>法定代表人</w:t>
            </w:r>
          </w:p>
        </w:tc>
        <w:tc>
          <w:tcPr>
            <w:tcW w:w="979" w:type="dxa"/>
            <w:noWrap w:val="0"/>
            <w:vAlign w:val="center"/>
          </w:tcPr>
          <w:p w14:paraId="535146EF">
            <w:pPr>
              <w:jc w:val="center"/>
              <w:rPr>
                <w:rFonts w:hint="eastAsia" w:ascii="宋体" w:hAnsi="宋体"/>
                <w:szCs w:val="21"/>
                <w:highlight w:val="none"/>
              </w:rPr>
            </w:pPr>
            <w:r>
              <w:rPr>
                <w:rFonts w:hint="eastAsia" w:ascii="宋体" w:hAnsi="宋体"/>
                <w:szCs w:val="21"/>
                <w:highlight w:val="none"/>
              </w:rPr>
              <w:t>姓名</w:t>
            </w:r>
          </w:p>
        </w:tc>
        <w:tc>
          <w:tcPr>
            <w:tcW w:w="1116" w:type="dxa"/>
            <w:noWrap w:val="0"/>
            <w:vAlign w:val="center"/>
          </w:tcPr>
          <w:p w14:paraId="4289F335">
            <w:pPr>
              <w:jc w:val="center"/>
              <w:rPr>
                <w:rFonts w:hint="eastAsia" w:ascii="宋体" w:hAnsi="宋体"/>
                <w:szCs w:val="21"/>
                <w:highlight w:val="none"/>
              </w:rPr>
            </w:pPr>
          </w:p>
        </w:tc>
        <w:tc>
          <w:tcPr>
            <w:tcW w:w="1393" w:type="dxa"/>
            <w:gridSpan w:val="2"/>
            <w:noWrap w:val="0"/>
            <w:vAlign w:val="center"/>
          </w:tcPr>
          <w:p w14:paraId="05DEECEF">
            <w:pPr>
              <w:jc w:val="center"/>
              <w:rPr>
                <w:rFonts w:hint="eastAsia" w:ascii="宋体" w:hAnsi="宋体"/>
                <w:szCs w:val="21"/>
                <w:highlight w:val="none"/>
              </w:rPr>
            </w:pPr>
            <w:r>
              <w:rPr>
                <w:rFonts w:hint="eastAsia" w:ascii="宋体" w:hAnsi="宋体"/>
                <w:szCs w:val="21"/>
                <w:highlight w:val="none"/>
              </w:rPr>
              <w:t>技术职称</w:t>
            </w:r>
          </w:p>
        </w:tc>
        <w:tc>
          <w:tcPr>
            <w:tcW w:w="1857" w:type="dxa"/>
            <w:gridSpan w:val="3"/>
            <w:noWrap w:val="0"/>
            <w:vAlign w:val="center"/>
          </w:tcPr>
          <w:p w14:paraId="365E4F3B">
            <w:pPr>
              <w:jc w:val="center"/>
              <w:rPr>
                <w:rFonts w:hint="eastAsia" w:ascii="宋体" w:hAnsi="宋体"/>
                <w:szCs w:val="21"/>
                <w:highlight w:val="none"/>
              </w:rPr>
            </w:pPr>
          </w:p>
        </w:tc>
        <w:tc>
          <w:tcPr>
            <w:tcW w:w="774" w:type="dxa"/>
            <w:noWrap w:val="0"/>
            <w:vAlign w:val="center"/>
          </w:tcPr>
          <w:p w14:paraId="4546A658">
            <w:pPr>
              <w:jc w:val="center"/>
              <w:rPr>
                <w:rFonts w:hint="eastAsia" w:ascii="宋体" w:hAnsi="宋体"/>
                <w:szCs w:val="21"/>
                <w:highlight w:val="none"/>
              </w:rPr>
            </w:pPr>
            <w:r>
              <w:rPr>
                <w:rFonts w:hint="eastAsia" w:ascii="宋体" w:hAnsi="宋体"/>
                <w:szCs w:val="21"/>
                <w:highlight w:val="none"/>
              </w:rPr>
              <w:t>电话</w:t>
            </w:r>
          </w:p>
        </w:tc>
        <w:tc>
          <w:tcPr>
            <w:tcW w:w="1545" w:type="dxa"/>
            <w:noWrap w:val="0"/>
            <w:vAlign w:val="center"/>
          </w:tcPr>
          <w:p w14:paraId="7CBD3803">
            <w:pPr>
              <w:jc w:val="center"/>
              <w:rPr>
                <w:rFonts w:hint="eastAsia" w:ascii="宋体" w:hAnsi="宋体"/>
                <w:szCs w:val="21"/>
                <w:highlight w:val="none"/>
              </w:rPr>
            </w:pPr>
          </w:p>
        </w:tc>
      </w:tr>
      <w:tr w14:paraId="4360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6CEA0DC">
            <w:pPr>
              <w:jc w:val="center"/>
              <w:rPr>
                <w:rFonts w:hint="eastAsia" w:ascii="宋体" w:hAnsi="宋体"/>
                <w:szCs w:val="21"/>
                <w:highlight w:val="none"/>
              </w:rPr>
            </w:pPr>
            <w:r>
              <w:rPr>
                <w:rFonts w:hint="eastAsia" w:ascii="宋体" w:hAnsi="宋体"/>
                <w:szCs w:val="21"/>
                <w:highlight w:val="none"/>
              </w:rPr>
              <w:t>技术负责人</w:t>
            </w:r>
          </w:p>
        </w:tc>
        <w:tc>
          <w:tcPr>
            <w:tcW w:w="979" w:type="dxa"/>
            <w:noWrap w:val="0"/>
            <w:vAlign w:val="center"/>
          </w:tcPr>
          <w:p w14:paraId="3A3CA4AF">
            <w:pPr>
              <w:jc w:val="center"/>
              <w:rPr>
                <w:rFonts w:hint="eastAsia" w:ascii="宋体" w:hAnsi="宋体"/>
                <w:szCs w:val="21"/>
                <w:highlight w:val="none"/>
              </w:rPr>
            </w:pPr>
            <w:r>
              <w:rPr>
                <w:rFonts w:hint="eastAsia" w:ascii="宋体" w:hAnsi="宋体"/>
                <w:szCs w:val="21"/>
                <w:highlight w:val="none"/>
              </w:rPr>
              <w:t>姓名</w:t>
            </w:r>
          </w:p>
        </w:tc>
        <w:tc>
          <w:tcPr>
            <w:tcW w:w="1116" w:type="dxa"/>
            <w:noWrap w:val="0"/>
            <w:vAlign w:val="center"/>
          </w:tcPr>
          <w:p w14:paraId="11CAD8A2">
            <w:pPr>
              <w:jc w:val="center"/>
              <w:rPr>
                <w:rFonts w:hint="eastAsia" w:ascii="宋体" w:hAnsi="宋体"/>
                <w:szCs w:val="21"/>
                <w:highlight w:val="none"/>
              </w:rPr>
            </w:pPr>
          </w:p>
        </w:tc>
        <w:tc>
          <w:tcPr>
            <w:tcW w:w="1393" w:type="dxa"/>
            <w:gridSpan w:val="2"/>
            <w:noWrap w:val="0"/>
            <w:vAlign w:val="center"/>
          </w:tcPr>
          <w:p w14:paraId="31D1E1FE">
            <w:pPr>
              <w:jc w:val="center"/>
              <w:rPr>
                <w:rFonts w:hint="eastAsia" w:ascii="宋体" w:hAnsi="宋体"/>
                <w:szCs w:val="21"/>
                <w:highlight w:val="none"/>
              </w:rPr>
            </w:pPr>
            <w:r>
              <w:rPr>
                <w:rFonts w:hint="eastAsia" w:ascii="宋体" w:hAnsi="宋体"/>
                <w:szCs w:val="21"/>
                <w:highlight w:val="none"/>
              </w:rPr>
              <w:t>技术职称</w:t>
            </w:r>
          </w:p>
        </w:tc>
        <w:tc>
          <w:tcPr>
            <w:tcW w:w="1857" w:type="dxa"/>
            <w:gridSpan w:val="3"/>
            <w:noWrap w:val="0"/>
            <w:vAlign w:val="center"/>
          </w:tcPr>
          <w:p w14:paraId="0A3560A8">
            <w:pPr>
              <w:jc w:val="center"/>
              <w:rPr>
                <w:rFonts w:hint="eastAsia" w:ascii="宋体" w:hAnsi="宋体"/>
                <w:szCs w:val="21"/>
                <w:highlight w:val="none"/>
              </w:rPr>
            </w:pPr>
          </w:p>
        </w:tc>
        <w:tc>
          <w:tcPr>
            <w:tcW w:w="774" w:type="dxa"/>
            <w:noWrap w:val="0"/>
            <w:vAlign w:val="center"/>
          </w:tcPr>
          <w:p w14:paraId="33B29A1B">
            <w:pPr>
              <w:jc w:val="center"/>
              <w:rPr>
                <w:rFonts w:hint="eastAsia" w:ascii="宋体" w:hAnsi="宋体"/>
                <w:szCs w:val="21"/>
                <w:highlight w:val="none"/>
              </w:rPr>
            </w:pPr>
            <w:r>
              <w:rPr>
                <w:rFonts w:hint="eastAsia" w:ascii="宋体" w:hAnsi="宋体"/>
                <w:szCs w:val="21"/>
                <w:highlight w:val="none"/>
              </w:rPr>
              <w:t>电话</w:t>
            </w:r>
          </w:p>
        </w:tc>
        <w:tc>
          <w:tcPr>
            <w:tcW w:w="1545" w:type="dxa"/>
            <w:noWrap w:val="0"/>
            <w:vAlign w:val="center"/>
          </w:tcPr>
          <w:p w14:paraId="249D6E95">
            <w:pPr>
              <w:jc w:val="center"/>
              <w:rPr>
                <w:rFonts w:hint="eastAsia" w:ascii="宋体" w:hAnsi="宋体"/>
                <w:szCs w:val="21"/>
                <w:highlight w:val="none"/>
              </w:rPr>
            </w:pPr>
          </w:p>
        </w:tc>
      </w:tr>
      <w:tr w14:paraId="2305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59E8877">
            <w:pPr>
              <w:jc w:val="center"/>
              <w:rPr>
                <w:rFonts w:hint="eastAsia" w:ascii="宋体" w:hAnsi="宋体"/>
                <w:szCs w:val="21"/>
                <w:highlight w:val="none"/>
              </w:rPr>
            </w:pPr>
            <w:r>
              <w:rPr>
                <w:rFonts w:hint="eastAsia" w:ascii="宋体" w:hAnsi="宋体"/>
                <w:szCs w:val="21"/>
                <w:highlight w:val="none"/>
              </w:rPr>
              <w:t>成立时间</w:t>
            </w:r>
          </w:p>
        </w:tc>
        <w:tc>
          <w:tcPr>
            <w:tcW w:w="2095" w:type="dxa"/>
            <w:gridSpan w:val="2"/>
            <w:noWrap w:val="0"/>
            <w:vAlign w:val="center"/>
          </w:tcPr>
          <w:p w14:paraId="5FF0FA60">
            <w:pPr>
              <w:jc w:val="center"/>
              <w:rPr>
                <w:rFonts w:hint="eastAsia" w:ascii="宋体" w:hAnsi="宋体"/>
                <w:szCs w:val="21"/>
                <w:highlight w:val="none"/>
              </w:rPr>
            </w:pPr>
          </w:p>
        </w:tc>
        <w:tc>
          <w:tcPr>
            <w:tcW w:w="5569" w:type="dxa"/>
            <w:gridSpan w:val="7"/>
            <w:noWrap w:val="0"/>
            <w:vAlign w:val="center"/>
          </w:tcPr>
          <w:p w14:paraId="0163B1F0">
            <w:pPr>
              <w:jc w:val="center"/>
              <w:rPr>
                <w:rFonts w:hint="eastAsia" w:ascii="宋体" w:hAnsi="宋体"/>
                <w:szCs w:val="21"/>
                <w:highlight w:val="none"/>
              </w:rPr>
            </w:pPr>
            <w:r>
              <w:rPr>
                <w:rFonts w:hint="eastAsia" w:ascii="宋体" w:hAnsi="宋体"/>
                <w:szCs w:val="21"/>
                <w:highlight w:val="none"/>
              </w:rPr>
              <w:t>员工总人数：</w:t>
            </w:r>
          </w:p>
        </w:tc>
      </w:tr>
      <w:tr w14:paraId="5074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7F0895B">
            <w:pPr>
              <w:jc w:val="center"/>
              <w:rPr>
                <w:rFonts w:hint="eastAsia" w:ascii="宋体" w:hAnsi="宋体"/>
                <w:szCs w:val="21"/>
                <w:highlight w:val="none"/>
              </w:rPr>
            </w:pPr>
            <w:r>
              <w:rPr>
                <w:rFonts w:hint="eastAsia" w:ascii="宋体" w:hAnsi="宋体"/>
                <w:szCs w:val="21"/>
                <w:highlight w:val="none"/>
              </w:rPr>
              <w:t>企业资质等级</w:t>
            </w:r>
          </w:p>
        </w:tc>
        <w:tc>
          <w:tcPr>
            <w:tcW w:w="979" w:type="dxa"/>
            <w:noWrap w:val="0"/>
            <w:vAlign w:val="center"/>
          </w:tcPr>
          <w:p w14:paraId="6C069692">
            <w:pPr>
              <w:jc w:val="center"/>
              <w:rPr>
                <w:rFonts w:hint="eastAsia" w:ascii="宋体" w:hAnsi="宋体"/>
                <w:szCs w:val="21"/>
                <w:highlight w:val="none"/>
              </w:rPr>
            </w:pPr>
          </w:p>
        </w:tc>
        <w:tc>
          <w:tcPr>
            <w:tcW w:w="1116" w:type="dxa"/>
            <w:noWrap w:val="0"/>
            <w:vAlign w:val="center"/>
          </w:tcPr>
          <w:p w14:paraId="1D79124D">
            <w:pPr>
              <w:jc w:val="center"/>
              <w:rPr>
                <w:rFonts w:hint="eastAsia" w:ascii="宋体" w:hAnsi="宋体"/>
                <w:szCs w:val="21"/>
                <w:highlight w:val="none"/>
              </w:rPr>
            </w:pPr>
          </w:p>
        </w:tc>
        <w:tc>
          <w:tcPr>
            <w:tcW w:w="1085" w:type="dxa"/>
            <w:vMerge w:val="restart"/>
            <w:noWrap w:val="0"/>
            <w:vAlign w:val="center"/>
          </w:tcPr>
          <w:p w14:paraId="1D51667B">
            <w:pPr>
              <w:jc w:val="center"/>
              <w:rPr>
                <w:rFonts w:hint="eastAsia" w:ascii="宋体" w:hAnsi="宋体"/>
                <w:szCs w:val="21"/>
                <w:highlight w:val="none"/>
              </w:rPr>
            </w:pPr>
            <w:r>
              <w:rPr>
                <w:rFonts w:hint="eastAsia" w:ascii="宋体" w:hAnsi="宋体"/>
                <w:szCs w:val="21"/>
                <w:highlight w:val="none"/>
              </w:rPr>
              <w:t>其中</w:t>
            </w:r>
          </w:p>
        </w:tc>
        <w:tc>
          <w:tcPr>
            <w:tcW w:w="2165" w:type="dxa"/>
            <w:gridSpan w:val="4"/>
            <w:noWrap w:val="0"/>
            <w:vAlign w:val="center"/>
          </w:tcPr>
          <w:p w14:paraId="300F2BE0">
            <w:pPr>
              <w:jc w:val="center"/>
              <w:rPr>
                <w:rFonts w:hint="eastAsia" w:ascii="宋体" w:hAnsi="宋体"/>
                <w:szCs w:val="21"/>
                <w:highlight w:val="none"/>
              </w:rPr>
            </w:pPr>
            <w:r>
              <w:rPr>
                <w:rFonts w:hint="eastAsia" w:ascii="宋体" w:hAnsi="宋体"/>
                <w:szCs w:val="21"/>
                <w:highlight w:val="none"/>
              </w:rPr>
              <w:t>项目经理</w:t>
            </w:r>
          </w:p>
        </w:tc>
        <w:tc>
          <w:tcPr>
            <w:tcW w:w="2319" w:type="dxa"/>
            <w:gridSpan w:val="2"/>
            <w:noWrap w:val="0"/>
            <w:vAlign w:val="center"/>
          </w:tcPr>
          <w:p w14:paraId="4F6904D3">
            <w:pPr>
              <w:jc w:val="center"/>
              <w:rPr>
                <w:rFonts w:hint="eastAsia" w:ascii="宋体" w:hAnsi="宋体"/>
                <w:szCs w:val="21"/>
                <w:highlight w:val="none"/>
              </w:rPr>
            </w:pPr>
          </w:p>
        </w:tc>
      </w:tr>
      <w:tr w14:paraId="4DAF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76FCD9A">
            <w:pPr>
              <w:jc w:val="center"/>
              <w:rPr>
                <w:rFonts w:hint="eastAsia" w:ascii="宋体" w:hAnsi="宋体"/>
                <w:szCs w:val="21"/>
                <w:highlight w:val="none"/>
              </w:rPr>
            </w:pPr>
            <w:r>
              <w:rPr>
                <w:rFonts w:hint="eastAsia" w:ascii="宋体" w:hAnsi="宋体"/>
                <w:szCs w:val="21"/>
                <w:highlight w:val="none"/>
              </w:rPr>
              <w:t>营业执照号</w:t>
            </w:r>
          </w:p>
        </w:tc>
        <w:tc>
          <w:tcPr>
            <w:tcW w:w="979" w:type="dxa"/>
            <w:noWrap w:val="0"/>
            <w:vAlign w:val="center"/>
          </w:tcPr>
          <w:p w14:paraId="133386FE">
            <w:pPr>
              <w:jc w:val="center"/>
              <w:rPr>
                <w:rFonts w:hint="eastAsia" w:ascii="宋体" w:hAnsi="宋体"/>
                <w:szCs w:val="21"/>
                <w:highlight w:val="none"/>
              </w:rPr>
            </w:pPr>
          </w:p>
        </w:tc>
        <w:tc>
          <w:tcPr>
            <w:tcW w:w="1116" w:type="dxa"/>
            <w:noWrap w:val="0"/>
            <w:vAlign w:val="center"/>
          </w:tcPr>
          <w:p w14:paraId="6D86E8C0">
            <w:pPr>
              <w:jc w:val="center"/>
              <w:rPr>
                <w:rFonts w:hint="eastAsia" w:ascii="宋体" w:hAnsi="宋体"/>
                <w:szCs w:val="21"/>
                <w:highlight w:val="none"/>
              </w:rPr>
            </w:pPr>
          </w:p>
        </w:tc>
        <w:tc>
          <w:tcPr>
            <w:tcW w:w="1085" w:type="dxa"/>
            <w:vMerge w:val="continue"/>
            <w:noWrap w:val="0"/>
            <w:vAlign w:val="center"/>
          </w:tcPr>
          <w:p w14:paraId="4782873E">
            <w:pPr>
              <w:jc w:val="center"/>
              <w:rPr>
                <w:rFonts w:hint="eastAsia" w:ascii="宋体" w:hAnsi="宋体"/>
                <w:szCs w:val="21"/>
                <w:highlight w:val="none"/>
              </w:rPr>
            </w:pPr>
          </w:p>
        </w:tc>
        <w:tc>
          <w:tcPr>
            <w:tcW w:w="2165" w:type="dxa"/>
            <w:gridSpan w:val="4"/>
            <w:noWrap w:val="0"/>
            <w:vAlign w:val="center"/>
          </w:tcPr>
          <w:p w14:paraId="352AA607">
            <w:pPr>
              <w:jc w:val="center"/>
              <w:rPr>
                <w:rFonts w:hint="eastAsia" w:ascii="宋体" w:hAnsi="宋体"/>
                <w:szCs w:val="21"/>
                <w:highlight w:val="none"/>
              </w:rPr>
            </w:pPr>
            <w:r>
              <w:rPr>
                <w:rFonts w:hint="eastAsia" w:ascii="宋体" w:hAnsi="宋体"/>
                <w:szCs w:val="21"/>
                <w:highlight w:val="none"/>
              </w:rPr>
              <w:t>高级职称人员</w:t>
            </w:r>
          </w:p>
        </w:tc>
        <w:tc>
          <w:tcPr>
            <w:tcW w:w="2319" w:type="dxa"/>
            <w:gridSpan w:val="2"/>
            <w:noWrap w:val="0"/>
            <w:vAlign w:val="center"/>
          </w:tcPr>
          <w:p w14:paraId="373A6F6C">
            <w:pPr>
              <w:jc w:val="center"/>
              <w:rPr>
                <w:rFonts w:hint="eastAsia" w:ascii="宋体" w:hAnsi="宋体"/>
                <w:szCs w:val="21"/>
                <w:highlight w:val="none"/>
              </w:rPr>
            </w:pPr>
          </w:p>
        </w:tc>
      </w:tr>
      <w:tr w14:paraId="58D8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F57E1CB">
            <w:pPr>
              <w:jc w:val="center"/>
              <w:rPr>
                <w:rFonts w:hint="eastAsia" w:ascii="宋体" w:hAnsi="宋体"/>
                <w:szCs w:val="21"/>
                <w:highlight w:val="none"/>
              </w:rPr>
            </w:pPr>
            <w:r>
              <w:rPr>
                <w:rFonts w:hint="eastAsia" w:ascii="宋体" w:hAnsi="宋体"/>
                <w:szCs w:val="21"/>
                <w:highlight w:val="none"/>
              </w:rPr>
              <w:t>注册资金</w:t>
            </w:r>
          </w:p>
        </w:tc>
        <w:tc>
          <w:tcPr>
            <w:tcW w:w="979" w:type="dxa"/>
            <w:noWrap w:val="0"/>
            <w:vAlign w:val="center"/>
          </w:tcPr>
          <w:p w14:paraId="3FE5600E">
            <w:pPr>
              <w:jc w:val="center"/>
              <w:rPr>
                <w:rFonts w:hint="eastAsia" w:ascii="宋体" w:hAnsi="宋体"/>
                <w:szCs w:val="21"/>
                <w:highlight w:val="none"/>
              </w:rPr>
            </w:pPr>
          </w:p>
        </w:tc>
        <w:tc>
          <w:tcPr>
            <w:tcW w:w="1116" w:type="dxa"/>
            <w:noWrap w:val="0"/>
            <w:vAlign w:val="center"/>
          </w:tcPr>
          <w:p w14:paraId="69C78392">
            <w:pPr>
              <w:jc w:val="center"/>
              <w:rPr>
                <w:rFonts w:hint="eastAsia" w:ascii="宋体" w:hAnsi="宋体"/>
                <w:szCs w:val="21"/>
                <w:highlight w:val="none"/>
              </w:rPr>
            </w:pPr>
          </w:p>
        </w:tc>
        <w:tc>
          <w:tcPr>
            <w:tcW w:w="1085" w:type="dxa"/>
            <w:vMerge w:val="continue"/>
            <w:noWrap w:val="0"/>
            <w:vAlign w:val="center"/>
          </w:tcPr>
          <w:p w14:paraId="606D1C22">
            <w:pPr>
              <w:jc w:val="center"/>
              <w:rPr>
                <w:rFonts w:hint="eastAsia" w:ascii="宋体" w:hAnsi="宋体"/>
                <w:szCs w:val="21"/>
                <w:highlight w:val="none"/>
              </w:rPr>
            </w:pPr>
          </w:p>
        </w:tc>
        <w:tc>
          <w:tcPr>
            <w:tcW w:w="2165" w:type="dxa"/>
            <w:gridSpan w:val="4"/>
            <w:noWrap w:val="0"/>
            <w:vAlign w:val="center"/>
          </w:tcPr>
          <w:p w14:paraId="70D2BF65">
            <w:pPr>
              <w:jc w:val="center"/>
              <w:rPr>
                <w:rFonts w:hint="eastAsia" w:ascii="宋体" w:hAnsi="宋体"/>
                <w:szCs w:val="21"/>
                <w:highlight w:val="none"/>
              </w:rPr>
            </w:pPr>
            <w:r>
              <w:rPr>
                <w:rFonts w:hint="eastAsia" w:ascii="宋体" w:hAnsi="宋体"/>
                <w:szCs w:val="21"/>
                <w:highlight w:val="none"/>
              </w:rPr>
              <w:t>中级职称人员</w:t>
            </w:r>
          </w:p>
        </w:tc>
        <w:tc>
          <w:tcPr>
            <w:tcW w:w="2319" w:type="dxa"/>
            <w:gridSpan w:val="2"/>
            <w:noWrap w:val="0"/>
            <w:vAlign w:val="center"/>
          </w:tcPr>
          <w:p w14:paraId="4F85490D">
            <w:pPr>
              <w:jc w:val="center"/>
              <w:rPr>
                <w:rFonts w:hint="eastAsia" w:ascii="宋体" w:hAnsi="宋体"/>
                <w:szCs w:val="21"/>
                <w:highlight w:val="none"/>
              </w:rPr>
            </w:pPr>
          </w:p>
        </w:tc>
      </w:tr>
      <w:tr w14:paraId="510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A65A90E">
            <w:pPr>
              <w:jc w:val="center"/>
              <w:rPr>
                <w:rFonts w:hint="eastAsia" w:ascii="宋体" w:hAnsi="宋体"/>
                <w:szCs w:val="21"/>
                <w:highlight w:val="none"/>
              </w:rPr>
            </w:pPr>
            <w:r>
              <w:rPr>
                <w:rFonts w:hint="eastAsia" w:ascii="宋体" w:hAnsi="宋体"/>
                <w:szCs w:val="21"/>
                <w:highlight w:val="none"/>
              </w:rPr>
              <w:t>开户银行</w:t>
            </w:r>
          </w:p>
        </w:tc>
        <w:tc>
          <w:tcPr>
            <w:tcW w:w="979" w:type="dxa"/>
            <w:noWrap w:val="0"/>
            <w:vAlign w:val="center"/>
          </w:tcPr>
          <w:p w14:paraId="405839B9">
            <w:pPr>
              <w:jc w:val="center"/>
              <w:rPr>
                <w:rFonts w:hint="eastAsia" w:ascii="宋体" w:hAnsi="宋体"/>
                <w:szCs w:val="21"/>
                <w:highlight w:val="none"/>
              </w:rPr>
            </w:pPr>
          </w:p>
        </w:tc>
        <w:tc>
          <w:tcPr>
            <w:tcW w:w="1116" w:type="dxa"/>
            <w:noWrap w:val="0"/>
            <w:vAlign w:val="center"/>
          </w:tcPr>
          <w:p w14:paraId="1B23AE46">
            <w:pPr>
              <w:jc w:val="center"/>
              <w:rPr>
                <w:rFonts w:hint="eastAsia" w:ascii="宋体" w:hAnsi="宋体"/>
                <w:szCs w:val="21"/>
                <w:highlight w:val="none"/>
              </w:rPr>
            </w:pPr>
          </w:p>
        </w:tc>
        <w:tc>
          <w:tcPr>
            <w:tcW w:w="1085" w:type="dxa"/>
            <w:vMerge w:val="continue"/>
            <w:noWrap w:val="0"/>
            <w:vAlign w:val="center"/>
          </w:tcPr>
          <w:p w14:paraId="3E4DEBFC">
            <w:pPr>
              <w:jc w:val="center"/>
              <w:rPr>
                <w:rFonts w:hint="eastAsia" w:ascii="宋体" w:hAnsi="宋体"/>
                <w:szCs w:val="21"/>
                <w:highlight w:val="none"/>
              </w:rPr>
            </w:pPr>
          </w:p>
        </w:tc>
        <w:tc>
          <w:tcPr>
            <w:tcW w:w="2165" w:type="dxa"/>
            <w:gridSpan w:val="4"/>
            <w:noWrap w:val="0"/>
            <w:vAlign w:val="center"/>
          </w:tcPr>
          <w:p w14:paraId="10A3C5E0">
            <w:pPr>
              <w:jc w:val="center"/>
              <w:rPr>
                <w:rFonts w:hint="eastAsia" w:ascii="宋体" w:hAnsi="宋体"/>
                <w:szCs w:val="21"/>
                <w:highlight w:val="none"/>
              </w:rPr>
            </w:pPr>
            <w:r>
              <w:rPr>
                <w:rFonts w:hint="eastAsia" w:ascii="宋体" w:hAnsi="宋体"/>
                <w:szCs w:val="21"/>
                <w:highlight w:val="none"/>
              </w:rPr>
              <w:t>初级职称人员</w:t>
            </w:r>
          </w:p>
        </w:tc>
        <w:tc>
          <w:tcPr>
            <w:tcW w:w="2319" w:type="dxa"/>
            <w:gridSpan w:val="2"/>
            <w:noWrap w:val="0"/>
            <w:vAlign w:val="center"/>
          </w:tcPr>
          <w:p w14:paraId="08E809FA">
            <w:pPr>
              <w:jc w:val="center"/>
              <w:rPr>
                <w:rFonts w:hint="eastAsia" w:ascii="宋体" w:hAnsi="宋体"/>
                <w:szCs w:val="21"/>
                <w:highlight w:val="none"/>
              </w:rPr>
            </w:pPr>
          </w:p>
        </w:tc>
      </w:tr>
      <w:tr w14:paraId="6C3F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7AA7CA4">
            <w:pPr>
              <w:jc w:val="center"/>
              <w:rPr>
                <w:rFonts w:hint="eastAsia" w:ascii="宋体" w:hAnsi="宋体"/>
                <w:szCs w:val="21"/>
                <w:highlight w:val="none"/>
              </w:rPr>
            </w:pPr>
            <w:r>
              <w:rPr>
                <w:rFonts w:hint="eastAsia" w:ascii="宋体" w:hAnsi="宋体"/>
                <w:szCs w:val="21"/>
                <w:highlight w:val="none"/>
              </w:rPr>
              <w:t>账号</w:t>
            </w:r>
          </w:p>
        </w:tc>
        <w:tc>
          <w:tcPr>
            <w:tcW w:w="979" w:type="dxa"/>
            <w:noWrap w:val="0"/>
            <w:vAlign w:val="center"/>
          </w:tcPr>
          <w:p w14:paraId="6B7B6111">
            <w:pPr>
              <w:jc w:val="center"/>
              <w:rPr>
                <w:rFonts w:hint="eastAsia" w:ascii="宋体" w:hAnsi="宋体"/>
                <w:szCs w:val="21"/>
                <w:highlight w:val="none"/>
              </w:rPr>
            </w:pPr>
          </w:p>
        </w:tc>
        <w:tc>
          <w:tcPr>
            <w:tcW w:w="1116" w:type="dxa"/>
            <w:noWrap w:val="0"/>
            <w:vAlign w:val="center"/>
          </w:tcPr>
          <w:p w14:paraId="42029893">
            <w:pPr>
              <w:jc w:val="center"/>
              <w:rPr>
                <w:rFonts w:hint="eastAsia" w:ascii="宋体" w:hAnsi="宋体"/>
                <w:szCs w:val="21"/>
                <w:highlight w:val="none"/>
              </w:rPr>
            </w:pPr>
          </w:p>
        </w:tc>
        <w:tc>
          <w:tcPr>
            <w:tcW w:w="1085" w:type="dxa"/>
            <w:vMerge w:val="continue"/>
            <w:noWrap w:val="0"/>
            <w:vAlign w:val="center"/>
          </w:tcPr>
          <w:p w14:paraId="0ACB2C9C">
            <w:pPr>
              <w:jc w:val="center"/>
              <w:rPr>
                <w:rFonts w:hint="eastAsia" w:ascii="宋体" w:hAnsi="宋体"/>
                <w:szCs w:val="21"/>
                <w:highlight w:val="none"/>
              </w:rPr>
            </w:pPr>
          </w:p>
        </w:tc>
        <w:tc>
          <w:tcPr>
            <w:tcW w:w="2165" w:type="dxa"/>
            <w:gridSpan w:val="4"/>
            <w:noWrap w:val="0"/>
            <w:vAlign w:val="center"/>
          </w:tcPr>
          <w:p w14:paraId="27B8DAAD">
            <w:pPr>
              <w:jc w:val="center"/>
              <w:rPr>
                <w:rFonts w:hint="eastAsia" w:ascii="宋体" w:hAnsi="宋体"/>
                <w:szCs w:val="21"/>
                <w:highlight w:val="none"/>
              </w:rPr>
            </w:pPr>
            <w:r>
              <w:rPr>
                <w:rFonts w:hint="eastAsia" w:ascii="宋体" w:hAnsi="宋体"/>
                <w:szCs w:val="21"/>
                <w:highlight w:val="none"/>
              </w:rPr>
              <w:t>技  工</w:t>
            </w:r>
          </w:p>
        </w:tc>
        <w:tc>
          <w:tcPr>
            <w:tcW w:w="2319" w:type="dxa"/>
            <w:gridSpan w:val="2"/>
            <w:noWrap w:val="0"/>
            <w:vAlign w:val="center"/>
          </w:tcPr>
          <w:p w14:paraId="5B1FA477">
            <w:pPr>
              <w:jc w:val="center"/>
              <w:rPr>
                <w:rFonts w:hint="eastAsia" w:ascii="宋体" w:hAnsi="宋体"/>
                <w:szCs w:val="21"/>
                <w:highlight w:val="none"/>
              </w:rPr>
            </w:pPr>
          </w:p>
        </w:tc>
      </w:tr>
      <w:tr w14:paraId="3318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14:paraId="00C4B719">
            <w:pPr>
              <w:jc w:val="center"/>
              <w:rPr>
                <w:rFonts w:hint="eastAsia" w:ascii="宋体" w:hAnsi="宋体"/>
                <w:szCs w:val="21"/>
                <w:highlight w:val="none"/>
              </w:rPr>
            </w:pPr>
            <w:r>
              <w:rPr>
                <w:rFonts w:hint="eastAsia" w:ascii="宋体" w:hAnsi="宋体"/>
                <w:szCs w:val="21"/>
                <w:highlight w:val="none"/>
              </w:rPr>
              <w:t>经营范围</w:t>
            </w:r>
          </w:p>
        </w:tc>
        <w:tc>
          <w:tcPr>
            <w:tcW w:w="7664" w:type="dxa"/>
            <w:gridSpan w:val="9"/>
            <w:noWrap w:val="0"/>
            <w:vAlign w:val="center"/>
          </w:tcPr>
          <w:p w14:paraId="5BC606F8">
            <w:pPr>
              <w:jc w:val="center"/>
              <w:rPr>
                <w:rFonts w:hint="eastAsia" w:ascii="宋体" w:hAnsi="宋体"/>
                <w:szCs w:val="21"/>
                <w:highlight w:val="none"/>
              </w:rPr>
            </w:pPr>
          </w:p>
        </w:tc>
      </w:tr>
      <w:tr w14:paraId="0009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181EEA9">
            <w:pPr>
              <w:jc w:val="center"/>
              <w:rPr>
                <w:rFonts w:hint="eastAsia" w:ascii="宋体" w:hAnsi="宋体"/>
                <w:szCs w:val="21"/>
                <w:highlight w:val="none"/>
              </w:rPr>
            </w:pPr>
            <w:r>
              <w:rPr>
                <w:rFonts w:hint="eastAsia" w:ascii="宋体" w:hAnsi="宋体"/>
                <w:szCs w:val="21"/>
                <w:highlight w:val="none"/>
              </w:rPr>
              <w:t>备注</w:t>
            </w:r>
          </w:p>
        </w:tc>
        <w:tc>
          <w:tcPr>
            <w:tcW w:w="7664" w:type="dxa"/>
            <w:gridSpan w:val="9"/>
            <w:noWrap w:val="0"/>
            <w:vAlign w:val="center"/>
          </w:tcPr>
          <w:p w14:paraId="0C393A14">
            <w:pPr>
              <w:jc w:val="center"/>
              <w:rPr>
                <w:rFonts w:hint="eastAsia" w:ascii="宋体" w:hAnsi="宋体"/>
                <w:szCs w:val="21"/>
                <w:highlight w:val="none"/>
              </w:rPr>
            </w:pPr>
          </w:p>
        </w:tc>
      </w:tr>
    </w:tbl>
    <w:p w14:paraId="6920E1FD">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highlight w:val="none"/>
        </w:rPr>
        <w:t>备注：</w:t>
      </w:r>
      <w:r>
        <w:rPr>
          <w:rFonts w:hint="eastAsia" w:ascii="宋体" w:hAnsi="宋体"/>
          <w:b/>
          <w:bCs/>
          <w:szCs w:val="21"/>
          <w:highlight w:val="none"/>
        </w:rPr>
        <w:t>本表后应附企业营业执照原件的复印件或扫描件。</w:t>
      </w:r>
      <w:bookmarkStart w:id="73"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73"/>
    </w:p>
    <w:p w14:paraId="50C4D51C">
      <w:pPr>
        <w:pStyle w:val="19"/>
        <w:tabs>
          <w:tab w:val="left" w:pos="9638"/>
        </w:tabs>
        <w:spacing w:line="360" w:lineRule="auto"/>
        <w:ind w:right="-82" w:firstLine="413" w:firstLineChars="196"/>
        <w:rPr>
          <w:rFonts w:hint="eastAsia"/>
          <w:b/>
          <w:highlight w:val="none"/>
        </w:rPr>
      </w:pPr>
      <w:r>
        <w:rPr>
          <w:rFonts w:hint="eastAsia"/>
          <w:b/>
          <w:highlight w:val="none"/>
        </w:rPr>
        <w:t>供应商认为需要加以说明的其他内容和需要提供的证明文件</w:t>
      </w:r>
    </w:p>
    <w:p w14:paraId="0E0F1723">
      <w:pPr>
        <w:pStyle w:val="19"/>
        <w:tabs>
          <w:tab w:val="left" w:pos="9638"/>
        </w:tabs>
        <w:spacing w:line="360" w:lineRule="auto"/>
        <w:ind w:right="-82" w:firstLine="413" w:firstLineChars="196"/>
        <w:rPr>
          <w:rFonts w:hint="eastAsia" w:ascii="宋体" w:hAnsi="宋体"/>
          <w:b/>
          <w:highlight w:val="none"/>
        </w:rPr>
      </w:pPr>
      <w:r>
        <w:rPr>
          <w:rFonts w:hint="eastAsia"/>
          <w:b/>
          <w:highlight w:val="none"/>
        </w:rPr>
        <w:t>1、</w:t>
      </w:r>
      <w:r>
        <w:rPr>
          <w:rFonts w:ascii="宋体" w:hAnsi="宋体"/>
          <w:b/>
          <w:highlight w:val="none"/>
        </w:rPr>
        <w:t>……</w:t>
      </w:r>
    </w:p>
    <w:p w14:paraId="155E8B55">
      <w:pPr>
        <w:pStyle w:val="19"/>
        <w:tabs>
          <w:tab w:val="left" w:pos="9638"/>
        </w:tabs>
        <w:spacing w:line="360" w:lineRule="auto"/>
        <w:ind w:right="-82" w:firstLine="413" w:firstLineChars="196"/>
        <w:rPr>
          <w:rFonts w:hint="eastAsia" w:ascii="宋体" w:hAnsi="宋体"/>
          <w:b/>
          <w:highlight w:val="none"/>
        </w:rPr>
      </w:pPr>
      <w:r>
        <w:rPr>
          <w:rFonts w:hint="eastAsia" w:ascii="宋体" w:hAnsi="宋体"/>
          <w:b/>
          <w:highlight w:val="none"/>
        </w:rPr>
        <w:t>2、</w:t>
      </w:r>
      <w:r>
        <w:rPr>
          <w:rFonts w:ascii="宋体" w:hAnsi="宋体"/>
          <w:b/>
          <w:highlight w:val="none"/>
        </w:rPr>
        <w:t>……</w:t>
      </w:r>
    </w:p>
    <w:p w14:paraId="18C0AEC9">
      <w:pPr>
        <w:pStyle w:val="19"/>
        <w:tabs>
          <w:tab w:val="left" w:pos="9638"/>
        </w:tabs>
        <w:spacing w:line="360" w:lineRule="auto"/>
        <w:ind w:right="-82" w:firstLine="413" w:firstLineChars="196"/>
        <w:rPr>
          <w:rFonts w:hint="eastAsia" w:ascii="宋体" w:hAnsi="宋体"/>
          <w:highlight w:val="none"/>
        </w:rPr>
      </w:pPr>
      <w:r>
        <w:rPr>
          <w:rFonts w:hint="eastAsia" w:ascii="宋体" w:hAnsi="宋体"/>
          <w:b/>
          <w:highlight w:val="none"/>
        </w:rPr>
        <w:t>3、</w:t>
      </w:r>
      <w:r>
        <w:rPr>
          <w:rFonts w:ascii="宋体" w:hAnsi="宋体"/>
          <w:b/>
          <w:highlight w:val="none"/>
        </w:rPr>
        <w:t>……</w:t>
      </w:r>
    </w:p>
    <w:p w14:paraId="552056C4">
      <w:pPr>
        <w:spacing w:line="360" w:lineRule="auto"/>
        <w:rPr>
          <w:rFonts w:hint="eastAsia" w:ascii="宋体" w:hAnsi="宋体"/>
          <w:highlight w:val="none"/>
        </w:rPr>
      </w:pPr>
    </w:p>
    <w:p w14:paraId="60EBC7BF">
      <w:pPr>
        <w:spacing w:line="360" w:lineRule="auto"/>
        <w:rPr>
          <w:rFonts w:hint="eastAsia" w:asciiTheme="minorEastAsia" w:hAnsiTheme="minorEastAsia" w:eastAsiaTheme="minorEastAsia" w:cstheme="minorEastAsia"/>
          <w:color w:val="auto"/>
          <w:highlight w:val="none"/>
        </w:rPr>
      </w:pPr>
    </w:p>
    <w:p w14:paraId="1D10EC1B">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14:paraId="2C095911">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14:paraId="1D1D1951">
      <w:pPr>
        <w:spacing w:line="360" w:lineRule="auto"/>
        <w:jc w:val="center"/>
        <w:rPr>
          <w:rFonts w:hint="eastAsia" w:asciiTheme="minorEastAsia" w:hAnsiTheme="minorEastAsia" w:eastAsiaTheme="minorEastAsia" w:cstheme="minorEastAsia"/>
          <w:color w:val="auto"/>
          <w:szCs w:val="21"/>
          <w:highlight w:val="none"/>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1C98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4E0D4DE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14:paraId="7CE19621">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3F5B7C6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14:paraId="650D259C">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46DF22E0">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7EF2942A">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70B9EA0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tc>
      </w:tr>
    </w:tbl>
    <w:p w14:paraId="25A2F93E">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14:paraId="6DAB9370">
      <w:pPr>
        <w:spacing w:line="360" w:lineRule="auto"/>
        <w:ind w:left="630" w:leftChars="300"/>
        <w:rPr>
          <w:rFonts w:hint="eastAsia" w:asciiTheme="minorEastAsia" w:hAnsiTheme="minorEastAsia" w:eastAsiaTheme="minorEastAsia" w:cstheme="minorEastAsia"/>
          <w:color w:val="auto"/>
          <w:szCs w:val="21"/>
          <w:highlight w:val="none"/>
        </w:rPr>
      </w:pPr>
    </w:p>
    <w:p w14:paraId="1B05737A">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4"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4"/>
    </w:p>
    <w:p w14:paraId="180E7F8B">
      <w:pPr>
        <w:pStyle w:val="8"/>
        <w:spacing w:line="360" w:lineRule="auto"/>
        <w:rPr>
          <w:rFonts w:hint="eastAsia" w:asciiTheme="minorEastAsia" w:hAnsiTheme="minorEastAsia" w:eastAsiaTheme="minorEastAsia" w:cstheme="minorEastAsia"/>
          <w:bCs/>
          <w:color w:val="auto"/>
          <w:szCs w:val="21"/>
          <w:highlight w:val="none"/>
        </w:rPr>
      </w:pPr>
    </w:p>
    <w:tbl>
      <w:tblPr>
        <w:tblStyle w:val="1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77D4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14:paraId="4BF8AE1F">
            <w:pPr>
              <w:spacing w:line="360" w:lineRule="auto"/>
              <w:rPr>
                <w:rFonts w:hint="eastAsia" w:asciiTheme="minorEastAsia" w:hAnsiTheme="minorEastAsia" w:eastAsiaTheme="minorEastAsia" w:cstheme="minorEastAsia"/>
                <w:bCs/>
                <w:color w:val="auto"/>
                <w:szCs w:val="21"/>
                <w:highlight w:val="none"/>
              </w:rPr>
            </w:pPr>
          </w:p>
          <w:p w14:paraId="7192D81C">
            <w:pPr>
              <w:spacing w:line="360" w:lineRule="auto"/>
              <w:rPr>
                <w:rFonts w:hint="eastAsia" w:asciiTheme="minorEastAsia" w:hAnsiTheme="minorEastAsia" w:eastAsiaTheme="minorEastAsia" w:cstheme="minorEastAsia"/>
                <w:bCs/>
                <w:color w:val="auto"/>
                <w:szCs w:val="21"/>
                <w:highlight w:val="none"/>
              </w:rPr>
            </w:pPr>
          </w:p>
          <w:p w14:paraId="5F9A3336">
            <w:pPr>
              <w:spacing w:line="360" w:lineRule="auto"/>
              <w:rPr>
                <w:rFonts w:hint="eastAsia" w:asciiTheme="minorEastAsia" w:hAnsiTheme="minorEastAsia" w:eastAsiaTheme="minorEastAsia" w:cstheme="minorEastAsia"/>
                <w:bCs/>
                <w:color w:val="auto"/>
                <w:szCs w:val="21"/>
                <w:highlight w:val="none"/>
              </w:rPr>
            </w:pPr>
          </w:p>
          <w:p w14:paraId="5EA1B1FD">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2025</w:t>
            </w:r>
            <w:r>
              <w:rPr>
                <w:rFonts w:hint="eastAsia" w:asciiTheme="minorEastAsia" w:hAnsiTheme="minorEastAsia" w:eastAsiaTheme="minorEastAsia" w:cstheme="minorEastAsia"/>
                <w:bCs/>
                <w:color w:val="auto"/>
                <w:szCs w:val="21"/>
                <w:highlight w:val="none"/>
              </w:rPr>
              <w:t>年  月  日  时  分（北京时间）前不准启封</w:t>
            </w:r>
          </w:p>
          <w:p w14:paraId="2A836BA0">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14:paraId="2D440EF7">
            <w:pPr>
              <w:pStyle w:val="8"/>
              <w:spacing w:line="360" w:lineRule="auto"/>
              <w:rPr>
                <w:rFonts w:hint="eastAsia" w:asciiTheme="minorEastAsia" w:hAnsiTheme="minorEastAsia" w:eastAsiaTheme="minorEastAsia" w:cstheme="minorEastAsia"/>
                <w:bCs/>
                <w:color w:val="auto"/>
                <w:szCs w:val="21"/>
                <w:highlight w:val="none"/>
              </w:rPr>
            </w:pPr>
          </w:p>
          <w:p w14:paraId="1DD0E7D1">
            <w:pPr>
              <w:spacing w:line="360" w:lineRule="auto"/>
              <w:rPr>
                <w:rFonts w:hint="eastAsia" w:asciiTheme="minorEastAsia" w:hAnsiTheme="minorEastAsia" w:eastAsiaTheme="minorEastAsia" w:cstheme="minorEastAsia"/>
                <w:bCs/>
                <w:color w:val="auto"/>
                <w:szCs w:val="21"/>
                <w:highlight w:val="none"/>
              </w:rPr>
            </w:pPr>
          </w:p>
          <w:p w14:paraId="7CEBF627">
            <w:pPr>
              <w:spacing w:line="360" w:lineRule="auto"/>
              <w:rPr>
                <w:rFonts w:hint="eastAsia" w:asciiTheme="minorEastAsia" w:hAnsiTheme="minorEastAsia" w:eastAsiaTheme="minorEastAsia" w:cstheme="minorEastAsia"/>
                <w:bCs/>
                <w:color w:val="auto"/>
                <w:szCs w:val="21"/>
                <w:highlight w:val="none"/>
              </w:rPr>
            </w:pPr>
          </w:p>
          <w:p w14:paraId="515CE9C5">
            <w:pPr>
              <w:pStyle w:val="20"/>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14:paraId="42E73250">
      <w:pPr>
        <w:spacing w:line="360" w:lineRule="auto"/>
        <w:rPr>
          <w:rFonts w:hint="eastAsia" w:asciiTheme="minorEastAsia" w:hAnsiTheme="minorEastAsia" w:eastAsiaTheme="minorEastAsia" w:cstheme="minorEastAsia"/>
          <w:color w:val="auto"/>
          <w:szCs w:val="21"/>
          <w:highlight w:val="none"/>
        </w:rPr>
      </w:pPr>
    </w:p>
    <w:p w14:paraId="7453C5BE">
      <w:pPr>
        <w:pStyle w:val="19"/>
        <w:spacing w:line="360" w:lineRule="auto"/>
        <w:ind w:right="480"/>
        <w:rPr>
          <w:rFonts w:hint="eastAsia" w:asciiTheme="minorEastAsia" w:hAnsiTheme="minorEastAsia" w:eastAsiaTheme="minorEastAsia" w:cstheme="minorEastAsia"/>
          <w:color w:val="auto"/>
          <w:highlight w:val="none"/>
        </w:rPr>
      </w:pPr>
    </w:p>
    <w:p w14:paraId="44CC1CD9">
      <w:pPr>
        <w:pStyle w:val="19"/>
        <w:spacing w:line="360" w:lineRule="auto"/>
        <w:ind w:right="480"/>
        <w:rPr>
          <w:rFonts w:hint="eastAsia" w:asciiTheme="minorEastAsia" w:hAnsiTheme="minorEastAsia" w:eastAsiaTheme="minorEastAsia" w:cstheme="minorEastAsia"/>
          <w:color w:val="auto"/>
          <w:highlight w:val="none"/>
        </w:rPr>
      </w:pPr>
    </w:p>
    <w:p w14:paraId="4CA11B78">
      <w:pPr>
        <w:rPr>
          <w:rFonts w:hint="eastAsia" w:asciiTheme="minorEastAsia" w:hAnsiTheme="minorEastAsia" w:eastAsiaTheme="minorEastAsia" w:cstheme="minorEastAsia"/>
          <w:highlight w:val="none"/>
        </w:rPr>
      </w:pPr>
    </w:p>
    <w:sectPr>
      <w:headerReference r:id="rId13" w:type="default"/>
      <w:footerReference r:id="rId14" w:type="default"/>
      <w:footerReference r:id="rId15"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Noto Sans Mono CJK JP Regular">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9DC">
    <w:pPr>
      <w:pStyle w:val="9"/>
      <w:framePr w:wrap="around" w:vAnchor="text" w:hAnchor="margin" w:xAlign="center" w:y="1"/>
      <w:rPr>
        <w:rStyle w:val="16"/>
      </w:rPr>
    </w:pPr>
    <w:r>
      <w:fldChar w:fldCharType="begin"/>
    </w:r>
    <w:r>
      <w:rPr>
        <w:rStyle w:val="16"/>
      </w:rPr>
      <w:instrText xml:space="preserve">PAGE  </w:instrText>
    </w:r>
    <w:r>
      <w:fldChar w:fldCharType="end"/>
    </w:r>
  </w:p>
  <w:p w14:paraId="0DF236A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71A4">
    <w:pPr>
      <w:pStyle w:val="9"/>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1A662D">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0B1A662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1675A">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C897E5">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CC897E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7B73">
    <w:pPr>
      <w:pStyle w:val="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E7C952">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EE7C952">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71B194D">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14:paraId="771B194D">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A490">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CD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0ACD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14:paraId="500F6FB1">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14:paraId="500F6FB1">
                    <w:pPr>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BA44">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16DD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07716DD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80C7">
    <w:pPr>
      <w:pStyle w:val="9"/>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DD54E6">
                          <w:pPr>
                            <w:pStyle w:val="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46DD54E6">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5844A">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92</w:t>
    </w:r>
    <w:r>
      <w:fldChar w:fldCharType="end"/>
    </w:r>
  </w:p>
  <w:p w14:paraId="3AFEAAA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1D39">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2C09D">
    <w:pPr>
      <w:pStyle w:val="1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6FD1">
    <w:pPr>
      <w:pStyle w:val="10"/>
      <w:pBdr>
        <w:bottom w:val="none" w:color="auto" w:sz="0" w:space="0"/>
      </w:pBdr>
      <w:jc w:val="both"/>
      <w:rPr>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5B39">
    <w:pPr>
      <w:pStyle w:val="10"/>
      <w:pBdr>
        <w:bottom w:val="none" w:color="auto" w:sz="0" w:space="0"/>
      </w:pBdr>
      <w:jc w:val="both"/>
      <w:rPr>
        <w:rFonts w:hint="eastAsia"/>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A379">
    <w:pPr>
      <w:pStyle w:val="1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3F1F02AF"/>
    <w:multiLevelType w:val="singleLevel"/>
    <w:tmpl w:val="3F1F02AF"/>
    <w:lvl w:ilvl="0" w:tentative="0">
      <w:start w:val="1"/>
      <w:numFmt w:val="chineseCounting"/>
      <w:suff w:val="space"/>
      <w:lvlText w:val="第%1部分"/>
      <w:lvlJc w:val="left"/>
      <w:rPr>
        <w:rFonts w:hint="eastAsia"/>
      </w:rPr>
    </w:lvl>
  </w:abstractNum>
  <w:abstractNum w:abstractNumId="3">
    <w:nsid w:val="45F9C4D4"/>
    <w:multiLevelType w:val="singleLevel"/>
    <w:tmpl w:val="45F9C4D4"/>
    <w:lvl w:ilvl="0" w:tentative="0">
      <w:start w:val="13"/>
      <w:numFmt w:val="chineseCounting"/>
      <w:suff w:val="nothing"/>
      <w:lvlText w:val="%1、"/>
      <w:lvlJc w:val="left"/>
      <w:rPr>
        <w:rFonts w:hint="eastAsia"/>
      </w:rPr>
    </w:lvl>
  </w:abstractNum>
  <w:abstractNum w:abstractNumId="4">
    <w:nsid w:val="4615677A"/>
    <w:multiLevelType w:val="singleLevel"/>
    <w:tmpl w:val="4615677A"/>
    <w:lvl w:ilvl="0" w:tentative="0">
      <w:start w:val="12"/>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zg1MWQwZTc2MjM2OGZhZDQwYzllMmM2NWE2N2IifQ=="/>
  </w:docVars>
  <w:rsids>
    <w:rsidRoot w:val="476970F7"/>
    <w:rsid w:val="004F7892"/>
    <w:rsid w:val="01F007F9"/>
    <w:rsid w:val="02723084"/>
    <w:rsid w:val="077F6F28"/>
    <w:rsid w:val="085E280E"/>
    <w:rsid w:val="0C44796B"/>
    <w:rsid w:val="0E210166"/>
    <w:rsid w:val="105C48D7"/>
    <w:rsid w:val="130F2490"/>
    <w:rsid w:val="14D82954"/>
    <w:rsid w:val="16BD6130"/>
    <w:rsid w:val="17372BC5"/>
    <w:rsid w:val="18584B66"/>
    <w:rsid w:val="19F42ABE"/>
    <w:rsid w:val="1B2F1E63"/>
    <w:rsid w:val="22E83A2F"/>
    <w:rsid w:val="23296ACE"/>
    <w:rsid w:val="23337719"/>
    <w:rsid w:val="241264B0"/>
    <w:rsid w:val="24F9542C"/>
    <w:rsid w:val="25305769"/>
    <w:rsid w:val="27A60F7A"/>
    <w:rsid w:val="27F65B0F"/>
    <w:rsid w:val="289E2551"/>
    <w:rsid w:val="28C47A45"/>
    <w:rsid w:val="2A2622F9"/>
    <w:rsid w:val="2DC06D87"/>
    <w:rsid w:val="334F0B9F"/>
    <w:rsid w:val="33B8193B"/>
    <w:rsid w:val="3482393F"/>
    <w:rsid w:val="3AC24382"/>
    <w:rsid w:val="3AD3348D"/>
    <w:rsid w:val="3F4C143F"/>
    <w:rsid w:val="401109F3"/>
    <w:rsid w:val="43AC0CE0"/>
    <w:rsid w:val="43AD2F61"/>
    <w:rsid w:val="452B08E8"/>
    <w:rsid w:val="46544B33"/>
    <w:rsid w:val="476970F7"/>
    <w:rsid w:val="47D57152"/>
    <w:rsid w:val="4A1A43CF"/>
    <w:rsid w:val="4A6A7A2B"/>
    <w:rsid w:val="4D240C59"/>
    <w:rsid w:val="51201C4E"/>
    <w:rsid w:val="51356052"/>
    <w:rsid w:val="546C761D"/>
    <w:rsid w:val="55670450"/>
    <w:rsid w:val="5B4B27DC"/>
    <w:rsid w:val="5B5216DC"/>
    <w:rsid w:val="5EEB75A2"/>
    <w:rsid w:val="60A9717D"/>
    <w:rsid w:val="633314A8"/>
    <w:rsid w:val="64AE37A1"/>
    <w:rsid w:val="678A327D"/>
    <w:rsid w:val="6CEA21C3"/>
    <w:rsid w:val="6D1B1683"/>
    <w:rsid w:val="6DEE3F48"/>
    <w:rsid w:val="6E184B85"/>
    <w:rsid w:val="6EFF062D"/>
    <w:rsid w:val="703B0CEC"/>
    <w:rsid w:val="734561F8"/>
    <w:rsid w:val="73A55C20"/>
    <w:rsid w:val="76F56F04"/>
    <w:rsid w:val="7B3110F7"/>
    <w:rsid w:val="7BB008ED"/>
    <w:rsid w:val="7D2736DB"/>
    <w:rsid w:val="7D8F7C6C"/>
    <w:rsid w:val="7F19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line="360" w:lineRule="auto"/>
      <w:outlineLvl w:val="2"/>
    </w:pPr>
    <w:rPr>
      <w:b/>
      <w:bCs/>
      <w:sz w:val="24"/>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qFormat/>
    <w:uiPriority w:val="0"/>
    <w:pPr>
      <w:spacing w:before="120" w:beforeLines="0"/>
    </w:pPr>
    <w:rPr>
      <w:rFonts w:ascii="Arial" w:hAnsi="Arial"/>
      <w:sz w:val="24"/>
      <w:szCs w:val="20"/>
    </w:rPr>
  </w:style>
  <w:style w:type="paragraph" w:styleId="5">
    <w:name w:val="Body Text"/>
    <w:basedOn w:val="1"/>
    <w:next w:val="6"/>
    <w:autoRedefine/>
    <w:qFormat/>
    <w:uiPriority w:val="0"/>
    <w:rPr>
      <w:rFonts w:ascii="宋体"/>
      <w:sz w:val="32"/>
      <w:szCs w:val="20"/>
    </w:rPr>
  </w:style>
  <w:style w:type="paragraph" w:styleId="6">
    <w:name w:val="Body Text 2"/>
    <w:basedOn w:val="1"/>
    <w:next w:val="1"/>
    <w:autoRedefine/>
    <w:qFormat/>
    <w:uiPriority w:val="0"/>
    <w:rPr>
      <w:rFonts w:ascii="宋体" w:hAnsi="宋体"/>
      <w:b/>
      <w:bCs/>
      <w:sz w:val="24"/>
    </w:rPr>
  </w:style>
  <w:style w:type="paragraph" w:styleId="7">
    <w:name w:val="Plain Text"/>
    <w:basedOn w:val="1"/>
    <w:autoRedefine/>
    <w:qFormat/>
    <w:uiPriority w:val="0"/>
    <w:pPr>
      <w:adjustRightInd w:val="0"/>
      <w:jc w:val="left"/>
      <w:textAlignment w:val="baseline"/>
    </w:pPr>
    <w:rPr>
      <w:rFonts w:ascii="宋体" w:hAnsi="Courier New"/>
      <w:sz w:val="24"/>
      <w:szCs w:val="20"/>
    </w:rPr>
  </w:style>
  <w:style w:type="paragraph" w:styleId="8">
    <w:name w:val="Date"/>
    <w:basedOn w:val="1"/>
    <w:next w:val="1"/>
    <w:autoRedefine/>
    <w:qFormat/>
    <w:uiPriority w:val="0"/>
    <w:rPr>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after="120"/>
      <w:jc w:val="left"/>
    </w:pPr>
    <w:rPr>
      <w:rFonts w:ascii="Times New Roman" w:hAnsi="Times New Roman"/>
      <w:b/>
      <w:bCs/>
      <w:caps/>
      <w:sz w:val="20"/>
    </w:rPr>
  </w:style>
  <w:style w:type="paragraph" w:styleId="1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3">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character" w:styleId="16">
    <w:name w:val="page number"/>
    <w:basedOn w:val="15"/>
    <w:autoRedefine/>
    <w:qFormat/>
    <w:uiPriority w:val="0"/>
  </w:style>
  <w:style w:type="paragraph" w:customStyle="1" w:styleId="17">
    <w:name w:val=" Char Char Char Char"/>
    <w:basedOn w:val="1"/>
    <w:autoRedefine/>
    <w:qFormat/>
    <w:uiPriority w:val="0"/>
    <w:rPr>
      <w:kern w:val="0"/>
      <w:sz w:val="24"/>
      <w:szCs w:val="20"/>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p0"/>
    <w:basedOn w:val="1"/>
    <w:autoRedefine/>
    <w:qFormat/>
    <w:uiPriority w:val="0"/>
    <w:pPr>
      <w:widowControl/>
    </w:pPr>
    <w:rPr>
      <w:kern w:val="0"/>
      <w:szCs w:val="21"/>
    </w:rPr>
  </w:style>
  <w:style w:type="paragraph" w:customStyle="1" w:styleId="20">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character" w:customStyle="1" w:styleId="21">
    <w:name w:val="NormalCharacter"/>
    <w:autoRedefine/>
    <w:qFormat/>
    <w:uiPriority w:val="99"/>
    <w:rPr>
      <w:sz w:val="20"/>
    </w:rPr>
  </w:style>
  <w:style w:type="paragraph" w:customStyle="1" w:styleId="22">
    <w:name w:val="Table Paragraph"/>
    <w:basedOn w:val="1"/>
    <w:autoRedefine/>
    <w:qFormat/>
    <w:uiPriority w:val="1"/>
    <w:rPr>
      <w:rFonts w:ascii="Noto Sans Mono CJK JP Regular" w:hAnsi="Noto Sans Mono CJK JP Regular"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14403</Words>
  <Characters>15016</Characters>
  <Lines>0</Lines>
  <Paragraphs>0</Paragraphs>
  <TotalTime>46</TotalTime>
  <ScaleCrop>false</ScaleCrop>
  <LinksUpToDate>false</LinksUpToDate>
  <CharactersWithSpaces>16691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夏天</cp:lastModifiedBy>
  <dcterms:modified xsi:type="dcterms:W3CDTF">2025-06-10T00:55:12Z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94047CA27E0F4CCA8EA68AF5B527C253_13</vt:lpwstr>
  </property>
  <property fmtid="{D5CDD505-2E9C-101B-9397-08002B2CF9AE}" pid="4" name="KSOTemplateDocerSaveRecord">
    <vt:lpwstr>eyJoZGlkIjoiMzc0Mzg1MWQwZTc2MjM2OGZhZDQwYzllMmM2NWE2N2IiLCJ1c2VySWQiOiI0NDk4Mzk0NTEifQ==</vt:lpwstr>
  </property>
</Properties>
</file>